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271F" w14:textId="77777777" w:rsidR="00B8791D" w:rsidRDefault="009E0626" w:rsidP="008D42A8">
      <w:pPr>
        <w:jc w:val="center"/>
        <w:rPr>
          <w:b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76076112" wp14:editId="1423F5D0">
            <wp:simplePos x="0" y="0"/>
            <wp:positionH relativeFrom="column">
              <wp:posOffset>-85725</wp:posOffset>
            </wp:positionH>
            <wp:positionV relativeFrom="paragraph">
              <wp:posOffset>-466725</wp:posOffset>
            </wp:positionV>
            <wp:extent cx="1076325" cy="1132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1D">
        <w:rPr>
          <w:b/>
          <w:sz w:val="32"/>
          <w:szCs w:val="32"/>
        </w:rPr>
        <w:t xml:space="preserve"> </w:t>
      </w:r>
      <w:r w:rsidR="00B8791D" w:rsidRPr="008D42A8">
        <w:rPr>
          <w:b/>
          <w:sz w:val="32"/>
          <w:szCs w:val="32"/>
        </w:rPr>
        <w:t xml:space="preserve">MINUTES OF </w:t>
      </w:r>
      <w:r w:rsidR="00B8791D">
        <w:rPr>
          <w:b/>
          <w:sz w:val="32"/>
          <w:szCs w:val="32"/>
        </w:rPr>
        <w:t>GENERAL MEETING</w:t>
      </w:r>
      <w:r w:rsidR="00B8791D" w:rsidRPr="008D42A8">
        <w:rPr>
          <w:b/>
          <w:sz w:val="32"/>
          <w:szCs w:val="32"/>
        </w:rPr>
        <w:t xml:space="preserve"> </w:t>
      </w:r>
    </w:p>
    <w:p w14:paraId="1094D603" w14:textId="77777777" w:rsidR="00B8791D" w:rsidRDefault="00B8791D" w:rsidP="008D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Poodle Club of NSW Inc</w:t>
      </w:r>
    </w:p>
    <w:p w14:paraId="38E2ED68" w14:textId="77777777" w:rsidR="00B8791D" w:rsidRDefault="00B8791D" w:rsidP="008D42A8">
      <w:pPr>
        <w:rPr>
          <w:b/>
          <w:sz w:val="24"/>
          <w:szCs w:val="24"/>
        </w:rPr>
      </w:pPr>
    </w:p>
    <w:p w14:paraId="74BA9116" w14:textId="32D35B63" w:rsidR="00B8791D" w:rsidRDefault="00B8791D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Date:</w:t>
      </w:r>
      <w:r>
        <w:rPr>
          <w:b/>
          <w:sz w:val="24"/>
          <w:szCs w:val="24"/>
        </w:rPr>
        <w:t xml:space="preserve">   </w:t>
      </w:r>
      <w:r w:rsidR="005E32D8">
        <w:rPr>
          <w:b/>
          <w:sz w:val="24"/>
          <w:szCs w:val="24"/>
        </w:rPr>
        <w:t>16/06</w:t>
      </w:r>
      <w:r>
        <w:rPr>
          <w:b/>
          <w:sz w:val="24"/>
          <w:szCs w:val="24"/>
        </w:rPr>
        <w:t>/18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7C94">
        <w:rPr>
          <w:b/>
          <w:sz w:val="24"/>
          <w:szCs w:val="24"/>
          <w:u w:val="single"/>
        </w:rPr>
        <w:t>Venue:</w:t>
      </w:r>
      <w:r>
        <w:rPr>
          <w:b/>
          <w:sz w:val="24"/>
          <w:szCs w:val="24"/>
        </w:rPr>
        <w:t xml:space="preserve">  George Bell Building Castle Hill Showgrounds</w:t>
      </w:r>
    </w:p>
    <w:p w14:paraId="446C4E6B" w14:textId="0A094813" w:rsidR="00525B88" w:rsidRDefault="00B8791D" w:rsidP="00EF6DF8">
      <w:pPr>
        <w:rPr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Those Present:</w:t>
      </w:r>
      <w:r>
        <w:rPr>
          <w:b/>
          <w:sz w:val="24"/>
          <w:szCs w:val="24"/>
        </w:rPr>
        <w:t xml:space="preserve"> </w:t>
      </w:r>
      <w:r w:rsidRPr="00E341D9">
        <w:rPr>
          <w:b/>
          <w:sz w:val="20"/>
          <w:szCs w:val="20"/>
        </w:rPr>
        <w:t xml:space="preserve"> </w:t>
      </w:r>
      <w:proofErr w:type="spellStart"/>
      <w:proofErr w:type="gramStart"/>
      <w:r w:rsidRPr="00A8426D">
        <w:rPr>
          <w:sz w:val="24"/>
          <w:szCs w:val="24"/>
        </w:rPr>
        <w:t>K.Wright</w:t>
      </w:r>
      <w:proofErr w:type="spellEnd"/>
      <w:proofErr w:type="gramEnd"/>
      <w:r w:rsidRPr="00A8426D">
        <w:rPr>
          <w:sz w:val="24"/>
          <w:szCs w:val="24"/>
        </w:rPr>
        <w:t>;</w:t>
      </w:r>
      <w:r w:rsidR="00525B88">
        <w:rPr>
          <w:sz w:val="24"/>
          <w:szCs w:val="24"/>
        </w:rPr>
        <w:t xml:space="preserve"> B. Wright,</w:t>
      </w:r>
      <w:r w:rsidRPr="00A8426D">
        <w:rPr>
          <w:sz w:val="24"/>
          <w:szCs w:val="24"/>
        </w:rPr>
        <w:t xml:space="preserve"> G. </w:t>
      </w:r>
      <w:proofErr w:type="spellStart"/>
      <w:r w:rsidRPr="00A8426D">
        <w:rPr>
          <w:sz w:val="24"/>
          <w:szCs w:val="24"/>
        </w:rPr>
        <w:t>Stynes</w:t>
      </w:r>
      <w:proofErr w:type="spellEnd"/>
      <w:r w:rsidRPr="00A8426D">
        <w:rPr>
          <w:sz w:val="24"/>
          <w:szCs w:val="24"/>
        </w:rPr>
        <w:t xml:space="preserve"> McIlrath; A McIlrath: </w:t>
      </w:r>
      <w:r>
        <w:rPr>
          <w:sz w:val="24"/>
          <w:szCs w:val="24"/>
        </w:rPr>
        <w:t xml:space="preserve">B. Wright, </w:t>
      </w:r>
      <w:r w:rsidR="00B547E8" w:rsidRPr="00EB3873">
        <w:rPr>
          <w:sz w:val="24"/>
          <w:szCs w:val="24"/>
        </w:rPr>
        <w:t>S. Kearnes</w:t>
      </w:r>
      <w:r w:rsidR="00342003">
        <w:rPr>
          <w:sz w:val="24"/>
          <w:szCs w:val="24"/>
        </w:rPr>
        <w:t>,</w:t>
      </w:r>
    </w:p>
    <w:p w14:paraId="345CDED2" w14:textId="2051D80B" w:rsidR="00B8791D" w:rsidRPr="00A8426D" w:rsidRDefault="005E32D8" w:rsidP="00EF6DF8">
      <w:pPr>
        <w:rPr>
          <w:sz w:val="24"/>
          <w:szCs w:val="24"/>
        </w:rPr>
      </w:pPr>
      <w:r>
        <w:rPr>
          <w:sz w:val="24"/>
          <w:szCs w:val="24"/>
        </w:rPr>
        <w:t xml:space="preserve">T. Mangan, Jenny Kent, </w:t>
      </w:r>
      <w:r w:rsidR="00B547E8">
        <w:rPr>
          <w:sz w:val="24"/>
          <w:szCs w:val="24"/>
        </w:rPr>
        <w:t>Bernie Monteith</w:t>
      </w:r>
      <w:r w:rsidR="00525B88">
        <w:rPr>
          <w:sz w:val="24"/>
          <w:szCs w:val="24"/>
        </w:rPr>
        <w:t xml:space="preserve">, </w:t>
      </w:r>
      <w:r w:rsidR="009C6E57">
        <w:rPr>
          <w:sz w:val="24"/>
          <w:szCs w:val="24"/>
        </w:rPr>
        <w:t>M. Riordan (Phone)</w:t>
      </w:r>
    </w:p>
    <w:p w14:paraId="69DCF26E" w14:textId="67765C87" w:rsidR="00B8791D" w:rsidRDefault="00B8791D" w:rsidP="008D42A8">
      <w:pPr>
        <w:rPr>
          <w:b/>
          <w:sz w:val="24"/>
          <w:szCs w:val="24"/>
          <w:u w:val="single"/>
        </w:rPr>
      </w:pPr>
      <w:r w:rsidRPr="00D07C94">
        <w:rPr>
          <w:b/>
          <w:sz w:val="24"/>
          <w:szCs w:val="24"/>
          <w:u w:val="single"/>
        </w:rPr>
        <w:t>Apologies:</w:t>
      </w:r>
      <w:r>
        <w:rPr>
          <w:b/>
          <w:sz w:val="24"/>
          <w:szCs w:val="24"/>
        </w:rPr>
        <w:t xml:space="preserve">  </w:t>
      </w:r>
      <w:r w:rsidR="0079688F">
        <w:rPr>
          <w:sz w:val="24"/>
          <w:szCs w:val="24"/>
        </w:rPr>
        <w:t>M O’Donnell,</w:t>
      </w:r>
    </w:p>
    <w:p w14:paraId="5C4D657D" w14:textId="266EB171" w:rsidR="00B8791D" w:rsidRDefault="00B8791D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 xml:space="preserve">Meeting Opened </w:t>
      </w:r>
      <w:proofErr w:type="gramStart"/>
      <w:r w:rsidRPr="00D07C94">
        <w:rPr>
          <w:b/>
          <w:sz w:val="24"/>
          <w:szCs w:val="24"/>
          <w:u w:val="single"/>
        </w:rPr>
        <w:t>By</w:t>
      </w:r>
      <w:proofErr w:type="gramEnd"/>
      <w:r w:rsidRPr="00D07C94">
        <w:rPr>
          <w:b/>
          <w:sz w:val="24"/>
          <w:szCs w:val="24"/>
          <w:u w:val="single"/>
        </w:rPr>
        <w:t xml:space="preserve"> Chair</w:t>
      </w:r>
      <w:r>
        <w:rPr>
          <w:b/>
          <w:sz w:val="24"/>
          <w:szCs w:val="24"/>
          <w:u w:val="single"/>
        </w:rPr>
        <w:t>person</w:t>
      </w:r>
      <w:r w:rsidRPr="00D07C94">
        <w:rPr>
          <w:b/>
          <w:sz w:val="24"/>
          <w:szCs w:val="24"/>
          <w:u w:val="single"/>
        </w:rPr>
        <w:t xml:space="preserve"> At:</w:t>
      </w:r>
      <w:r>
        <w:rPr>
          <w:b/>
          <w:sz w:val="24"/>
          <w:szCs w:val="24"/>
        </w:rPr>
        <w:t xml:space="preserve">  7 -</w:t>
      </w:r>
      <w:r w:rsidR="0079688F">
        <w:rPr>
          <w:b/>
          <w:sz w:val="24"/>
          <w:szCs w:val="24"/>
        </w:rPr>
        <w:t>4</w:t>
      </w:r>
      <w:r w:rsidR="00C9696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pm.</w:t>
      </w:r>
    </w:p>
    <w:p w14:paraId="203B4C19" w14:textId="77777777" w:rsidR="00C96962" w:rsidRDefault="00B8791D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 xml:space="preserve">Minutes </w:t>
      </w:r>
      <w:proofErr w:type="gramStart"/>
      <w:r w:rsidRPr="00D07C94">
        <w:rPr>
          <w:b/>
          <w:sz w:val="24"/>
          <w:szCs w:val="24"/>
          <w:u w:val="single"/>
        </w:rPr>
        <w:t>From</w:t>
      </w:r>
      <w:proofErr w:type="gramEnd"/>
      <w:r w:rsidRPr="00D07C94">
        <w:rPr>
          <w:b/>
          <w:sz w:val="24"/>
          <w:szCs w:val="24"/>
          <w:u w:val="single"/>
        </w:rPr>
        <w:t xml:space="preserve"> Previous Meeting:</w:t>
      </w:r>
      <w:r>
        <w:rPr>
          <w:b/>
          <w:sz w:val="24"/>
          <w:szCs w:val="24"/>
        </w:rPr>
        <w:t xml:space="preserve"> </w:t>
      </w:r>
    </w:p>
    <w:p w14:paraId="4A7B60F5" w14:textId="77777777" w:rsidR="00B8791D" w:rsidRDefault="00B8791D" w:rsidP="008D42A8">
      <w:pPr>
        <w:rPr>
          <w:sz w:val="24"/>
          <w:szCs w:val="24"/>
        </w:rPr>
      </w:pPr>
      <w:r>
        <w:rPr>
          <w:sz w:val="24"/>
          <w:szCs w:val="24"/>
        </w:rPr>
        <w:t xml:space="preserve">Accepted as Read </w:t>
      </w:r>
    </w:p>
    <w:p w14:paraId="7A43708A" w14:textId="18670EDD" w:rsidR="00B8791D" w:rsidRPr="008E6148" w:rsidRDefault="00B8791D" w:rsidP="008D42A8">
      <w:pPr>
        <w:rPr>
          <w:sz w:val="24"/>
          <w:szCs w:val="24"/>
        </w:rPr>
      </w:pPr>
      <w:r w:rsidRPr="008E6148">
        <w:rPr>
          <w:sz w:val="24"/>
          <w:szCs w:val="24"/>
        </w:rPr>
        <w:t xml:space="preserve">Moved </w:t>
      </w:r>
      <w:r w:rsidR="0079688F">
        <w:rPr>
          <w:sz w:val="24"/>
          <w:szCs w:val="24"/>
        </w:rPr>
        <w:t xml:space="preserve">J. </w:t>
      </w:r>
      <w:proofErr w:type="gramStart"/>
      <w:r w:rsidR="0079688F">
        <w:rPr>
          <w:sz w:val="24"/>
          <w:szCs w:val="24"/>
        </w:rPr>
        <w:t>Kent</w:t>
      </w:r>
      <w:r w:rsidRPr="008E6148">
        <w:rPr>
          <w:sz w:val="24"/>
          <w:szCs w:val="24"/>
        </w:rPr>
        <w:t xml:space="preserve">  Sec</w:t>
      </w:r>
      <w:proofErr w:type="gramEnd"/>
      <w:r w:rsidRPr="008E6148">
        <w:rPr>
          <w:sz w:val="24"/>
          <w:szCs w:val="24"/>
        </w:rPr>
        <w:t xml:space="preserve"> </w:t>
      </w:r>
      <w:proofErr w:type="spellStart"/>
      <w:r w:rsidR="0079688F">
        <w:rPr>
          <w:sz w:val="24"/>
          <w:szCs w:val="24"/>
        </w:rPr>
        <w:t>B</w:t>
      </w:r>
      <w:r>
        <w:rPr>
          <w:sz w:val="24"/>
          <w:szCs w:val="24"/>
        </w:rPr>
        <w:t>.Wright</w:t>
      </w:r>
      <w:proofErr w:type="spellEnd"/>
      <w:r w:rsidRPr="008E6148">
        <w:rPr>
          <w:sz w:val="24"/>
          <w:szCs w:val="24"/>
        </w:rPr>
        <w:t xml:space="preserve"> </w:t>
      </w:r>
      <w:r w:rsidRPr="008E6148">
        <w:rPr>
          <w:sz w:val="24"/>
          <w:szCs w:val="24"/>
          <w:u w:val="single"/>
        </w:rPr>
        <w:t>CARRIED</w:t>
      </w:r>
    </w:p>
    <w:p w14:paraId="084160A9" w14:textId="77777777" w:rsidR="00B8791D" w:rsidRDefault="00B8791D" w:rsidP="008D42A8">
      <w:pPr>
        <w:rPr>
          <w:b/>
          <w:sz w:val="24"/>
          <w:szCs w:val="24"/>
          <w:u w:val="single"/>
        </w:rPr>
      </w:pPr>
      <w:r w:rsidRPr="005F750D">
        <w:rPr>
          <w:b/>
          <w:sz w:val="24"/>
          <w:szCs w:val="24"/>
          <w:u w:val="single"/>
        </w:rPr>
        <w:t xml:space="preserve">Business Arising </w:t>
      </w:r>
      <w:proofErr w:type="gramStart"/>
      <w:r w:rsidRPr="005F750D">
        <w:rPr>
          <w:b/>
          <w:sz w:val="24"/>
          <w:szCs w:val="24"/>
          <w:u w:val="single"/>
        </w:rPr>
        <w:t>From</w:t>
      </w:r>
      <w:proofErr w:type="gramEnd"/>
      <w:r w:rsidRPr="005F750D">
        <w:rPr>
          <w:b/>
          <w:sz w:val="24"/>
          <w:szCs w:val="24"/>
          <w:u w:val="single"/>
        </w:rPr>
        <w:t xml:space="preserve"> Previous Minutes:</w:t>
      </w:r>
      <w:r>
        <w:rPr>
          <w:b/>
          <w:sz w:val="24"/>
          <w:szCs w:val="24"/>
          <w:u w:val="single"/>
        </w:rPr>
        <w:t xml:space="preserve">  </w:t>
      </w:r>
    </w:p>
    <w:p w14:paraId="4F25F70E" w14:textId="5AAA724E" w:rsidR="00B8791D" w:rsidRDefault="00B8791D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MC for National –</w:t>
      </w:r>
      <w:r w:rsidR="00FD1FBC">
        <w:rPr>
          <w:sz w:val="24"/>
          <w:szCs w:val="24"/>
        </w:rPr>
        <w:t xml:space="preserve"> Invite </w:t>
      </w:r>
      <w:r>
        <w:rPr>
          <w:sz w:val="24"/>
          <w:szCs w:val="24"/>
        </w:rPr>
        <w:t xml:space="preserve">Rob Zammit were suggested.  Secretary to send </w:t>
      </w:r>
      <w:r w:rsidR="0079688F">
        <w:rPr>
          <w:sz w:val="24"/>
          <w:szCs w:val="24"/>
        </w:rPr>
        <w:t xml:space="preserve">letter to </w:t>
      </w:r>
      <w:proofErr w:type="gramStart"/>
      <w:r w:rsidR="0079688F">
        <w:rPr>
          <w:sz w:val="24"/>
          <w:szCs w:val="24"/>
        </w:rPr>
        <w:t xml:space="preserve">Robert.  </w:t>
      </w:r>
      <w:proofErr w:type="gramEnd"/>
      <w:r w:rsidR="0079688F">
        <w:rPr>
          <w:sz w:val="24"/>
          <w:szCs w:val="24"/>
        </w:rPr>
        <w:t>Bernie to follow up verbally</w:t>
      </w:r>
      <w:r>
        <w:rPr>
          <w:sz w:val="24"/>
          <w:szCs w:val="24"/>
        </w:rPr>
        <w:t>.</w:t>
      </w:r>
      <w:r w:rsidR="0079688F">
        <w:rPr>
          <w:sz w:val="24"/>
          <w:szCs w:val="24"/>
        </w:rPr>
        <w:t xml:space="preserve"> Tony Tao or Lynda Brandt alternate suggestions</w:t>
      </w:r>
    </w:p>
    <w:p w14:paraId="0479A1D5" w14:textId="7A801149" w:rsidR="00B8791D" w:rsidRDefault="00B8791D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Brian York </w:t>
      </w:r>
      <w:r w:rsidR="0079688F">
        <w:rPr>
          <w:sz w:val="24"/>
          <w:szCs w:val="24"/>
        </w:rPr>
        <w:t>unable to confirm availability</w:t>
      </w:r>
      <w:r>
        <w:rPr>
          <w:sz w:val="24"/>
          <w:szCs w:val="24"/>
        </w:rPr>
        <w:t xml:space="preserve"> Photography for National Angus to Follow up </w:t>
      </w:r>
    </w:p>
    <w:p w14:paraId="49421B54" w14:textId="77777777" w:rsidR="00B8791D" w:rsidRDefault="00B8791D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Internet Banking to be set up by Treasurer</w:t>
      </w:r>
    </w:p>
    <w:p w14:paraId="0CA5AD76" w14:textId="2E458F19" w:rsidR="00310835" w:rsidRDefault="0079688F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Follow up with Greg Lamb NOTH re accommodation for July Judge</w:t>
      </w:r>
    </w:p>
    <w:p w14:paraId="33CBCD83" w14:textId="3437D20E" w:rsidR="004A078D" w:rsidRDefault="004A078D" w:rsidP="004A078D">
      <w:r>
        <w:t xml:space="preserve">Correspondence Out: to </w:t>
      </w:r>
      <w:r w:rsidR="00B65ABB">
        <w:t>16</w:t>
      </w:r>
      <w:r w:rsidR="00B65ABB" w:rsidRPr="00B65ABB">
        <w:rPr>
          <w:vertAlign w:val="superscript"/>
        </w:rPr>
        <w:t>th</w:t>
      </w:r>
      <w:r w:rsidR="00B65ABB">
        <w:t xml:space="preserve"> June</w:t>
      </w:r>
      <w:r>
        <w:t xml:space="preserve"> 2018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55"/>
        <w:gridCol w:w="1984"/>
        <w:gridCol w:w="2977"/>
        <w:gridCol w:w="1843"/>
      </w:tblGrid>
      <w:tr w:rsidR="004A078D" w14:paraId="790D2102" w14:textId="77777777" w:rsidTr="002D45CD">
        <w:tc>
          <w:tcPr>
            <w:tcW w:w="1055" w:type="dxa"/>
          </w:tcPr>
          <w:p w14:paraId="2C97D6AF" w14:textId="77777777" w:rsidR="004A078D" w:rsidRDefault="004A078D" w:rsidP="002D45CD">
            <w:bookmarkStart w:id="0" w:name="_Hlk519527155"/>
            <w:bookmarkStart w:id="1" w:name="_GoBack"/>
            <w:r>
              <w:t>Date</w:t>
            </w:r>
          </w:p>
        </w:tc>
        <w:tc>
          <w:tcPr>
            <w:tcW w:w="1984" w:type="dxa"/>
          </w:tcPr>
          <w:p w14:paraId="5813C4F9" w14:textId="77777777" w:rsidR="004A078D" w:rsidRDefault="004A078D" w:rsidP="002D45CD">
            <w:r>
              <w:t>Addressee</w:t>
            </w:r>
          </w:p>
        </w:tc>
        <w:tc>
          <w:tcPr>
            <w:tcW w:w="2977" w:type="dxa"/>
          </w:tcPr>
          <w:p w14:paraId="097876A7" w14:textId="77777777" w:rsidR="004A078D" w:rsidRDefault="004A078D" w:rsidP="002D45CD">
            <w:r>
              <w:t>Subject</w:t>
            </w:r>
          </w:p>
        </w:tc>
        <w:tc>
          <w:tcPr>
            <w:tcW w:w="1843" w:type="dxa"/>
          </w:tcPr>
          <w:p w14:paraId="6D6C913F" w14:textId="77777777" w:rsidR="004A078D" w:rsidRDefault="004A078D" w:rsidP="002D45CD">
            <w:r>
              <w:t>Action</w:t>
            </w:r>
          </w:p>
        </w:tc>
      </w:tr>
      <w:tr w:rsidR="004A078D" w14:paraId="735DE496" w14:textId="77777777" w:rsidTr="002D45CD">
        <w:tc>
          <w:tcPr>
            <w:tcW w:w="1055" w:type="dxa"/>
          </w:tcPr>
          <w:p w14:paraId="07B84523" w14:textId="2FB80A49" w:rsidR="004A078D" w:rsidRDefault="00255672" w:rsidP="002D45CD">
            <w:r>
              <w:t>17/6/18</w:t>
            </w:r>
          </w:p>
        </w:tc>
        <w:tc>
          <w:tcPr>
            <w:tcW w:w="1984" w:type="dxa"/>
          </w:tcPr>
          <w:p w14:paraId="4341097C" w14:textId="272DC37A" w:rsidR="004A078D" w:rsidRDefault="007A1AF2" w:rsidP="002D45CD">
            <w:r>
              <w:t>Treasurer</w:t>
            </w:r>
          </w:p>
        </w:tc>
        <w:tc>
          <w:tcPr>
            <w:tcW w:w="2977" w:type="dxa"/>
          </w:tcPr>
          <w:p w14:paraId="3115B59C" w14:textId="30F6D047" w:rsidR="004A078D" w:rsidRDefault="007A1AF2" w:rsidP="002D45CD">
            <w:r>
              <w:t>Dogs NSW Invoices Affiliation &amp; Marquee Hire</w:t>
            </w:r>
          </w:p>
        </w:tc>
        <w:tc>
          <w:tcPr>
            <w:tcW w:w="1843" w:type="dxa"/>
          </w:tcPr>
          <w:p w14:paraId="28E4FA2A" w14:textId="77777777" w:rsidR="004A078D" w:rsidRDefault="004A078D" w:rsidP="002D45CD"/>
        </w:tc>
      </w:tr>
      <w:tr w:rsidR="004A078D" w14:paraId="0FB63F5B" w14:textId="77777777" w:rsidTr="002D45CD">
        <w:tc>
          <w:tcPr>
            <w:tcW w:w="1055" w:type="dxa"/>
          </w:tcPr>
          <w:p w14:paraId="74174BB2" w14:textId="65AE44B7" w:rsidR="004A078D" w:rsidRDefault="007A1AF2" w:rsidP="002D45CD">
            <w:r>
              <w:t>21/6</w:t>
            </w:r>
          </w:p>
        </w:tc>
        <w:tc>
          <w:tcPr>
            <w:tcW w:w="1984" w:type="dxa"/>
          </w:tcPr>
          <w:p w14:paraId="3CBFD996" w14:textId="4F7AAF36" w:rsidR="004A078D" w:rsidRDefault="007A1AF2" w:rsidP="002D45CD">
            <w:r>
              <w:t>Emma Howard</w:t>
            </w:r>
          </w:p>
        </w:tc>
        <w:tc>
          <w:tcPr>
            <w:tcW w:w="2977" w:type="dxa"/>
          </w:tcPr>
          <w:p w14:paraId="270B14F4" w14:textId="3D3D2B97" w:rsidR="004A078D" w:rsidRDefault="007A1AF2" w:rsidP="002D45CD">
            <w:r>
              <w:t>Reply to Cross Breeding Enquiry</w:t>
            </w:r>
          </w:p>
        </w:tc>
        <w:tc>
          <w:tcPr>
            <w:tcW w:w="1843" w:type="dxa"/>
          </w:tcPr>
          <w:p w14:paraId="6F2F96BA" w14:textId="77777777" w:rsidR="004A078D" w:rsidRDefault="004A078D" w:rsidP="002D45CD"/>
        </w:tc>
      </w:tr>
      <w:tr w:rsidR="004A078D" w14:paraId="0D14E8AB" w14:textId="77777777" w:rsidTr="002D45CD">
        <w:tc>
          <w:tcPr>
            <w:tcW w:w="1055" w:type="dxa"/>
          </w:tcPr>
          <w:p w14:paraId="5DA93B2E" w14:textId="3655EBB4" w:rsidR="004A078D" w:rsidRDefault="007A1AF2" w:rsidP="002D45CD">
            <w:r>
              <w:t>21/6</w:t>
            </w:r>
          </w:p>
        </w:tc>
        <w:tc>
          <w:tcPr>
            <w:tcW w:w="1984" w:type="dxa"/>
          </w:tcPr>
          <w:p w14:paraId="40504B99" w14:textId="3CBD61AA" w:rsidR="004A078D" w:rsidRDefault="007A1AF2" w:rsidP="002D45CD">
            <w:r>
              <w:t>Treasurer</w:t>
            </w:r>
          </w:p>
        </w:tc>
        <w:tc>
          <w:tcPr>
            <w:tcW w:w="2977" w:type="dxa"/>
          </w:tcPr>
          <w:p w14:paraId="6370F808" w14:textId="68E65899" w:rsidR="004A078D" w:rsidRDefault="007A1AF2" w:rsidP="002D45CD">
            <w:r>
              <w:t xml:space="preserve">Payment Request from NOTH for </w:t>
            </w:r>
            <w:proofErr w:type="spellStart"/>
            <w:r>
              <w:t>accomodation</w:t>
            </w:r>
            <w:proofErr w:type="spellEnd"/>
          </w:p>
        </w:tc>
        <w:tc>
          <w:tcPr>
            <w:tcW w:w="1843" w:type="dxa"/>
          </w:tcPr>
          <w:p w14:paraId="7FE847BC" w14:textId="77777777" w:rsidR="004A078D" w:rsidRDefault="004A078D" w:rsidP="002D45CD"/>
        </w:tc>
      </w:tr>
      <w:tr w:rsidR="004A078D" w14:paraId="20130E45" w14:textId="77777777" w:rsidTr="002D45CD">
        <w:tc>
          <w:tcPr>
            <w:tcW w:w="1055" w:type="dxa"/>
          </w:tcPr>
          <w:p w14:paraId="762E94DA" w14:textId="4D659A2D" w:rsidR="004A078D" w:rsidRDefault="007A1AF2" w:rsidP="002D45CD">
            <w:r>
              <w:t>21/6</w:t>
            </w:r>
          </w:p>
        </w:tc>
        <w:tc>
          <w:tcPr>
            <w:tcW w:w="1984" w:type="dxa"/>
          </w:tcPr>
          <w:p w14:paraId="741159E4" w14:textId="2D8B7C2A" w:rsidR="004A078D" w:rsidRDefault="007A1AF2" w:rsidP="002D45CD">
            <w:r>
              <w:t>Hawkesbury Showground, Committee</w:t>
            </w:r>
          </w:p>
        </w:tc>
        <w:tc>
          <w:tcPr>
            <w:tcW w:w="2977" w:type="dxa"/>
          </w:tcPr>
          <w:p w14:paraId="58B272D8" w14:textId="1A83135D" w:rsidR="004A078D" w:rsidRDefault="007A1AF2" w:rsidP="002D45CD">
            <w:r>
              <w:t>Booking Details for National</w:t>
            </w:r>
          </w:p>
        </w:tc>
        <w:tc>
          <w:tcPr>
            <w:tcW w:w="1843" w:type="dxa"/>
          </w:tcPr>
          <w:p w14:paraId="50EC9B6A" w14:textId="318A93C7" w:rsidR="004A078D" w:rsidRDefault="004A078D" w:rsidP="002D45CD"/>
        </w:tc>
      </w:tr>
      <w:tr w:rsidR="004A078D" w14:paraId="626503C0" w14:textId="77777777" w:rsidTr="002D45CD">
        <w:tc>
          <w:tcPr>
            <w:tcW w:w="1055" w:type="dxa"/>
          </w:tcPr>
          <w:p w14:paraId="161741F7" w14:textId="5F6C5A26" w:rsidR="004A078D" w:rsidRDefault="007A1AF2" w:rsidP="002D45CD">
            <w:r>
              <w:t>22/6</w:t>
            </w:r>
          </w:p>
        </w:tc>
        <w:tc>
          <w:tcPr>
            <w:tcW w:w="1984" w:type="dxa"/>
          </w:tcPr>
          <w:p w14:paraId="154A4C7E" w14:textId="11CE7EB4" w:rsidR="004A078D" w:rsidRDefault="007A1AF2" w:rsidP="002D45CD">
            <w:r>
              <w:t>Karen Wyers</w:t>
            </w:r>
          </w:p>
        </w:tc>
        <w:tc>
          <w:tcPr>
            <w:tcW w:w="2977" w:type="dxa"/>
          </w:tcPr>
          <w:p w14:paraId="5E65343F" w14:textId="1AC56AB6" w:rsidR="004A078D" w:rsidRDefault="007A1AF2" w:rsidP="002D45CD">
            <w:r>
              <w:t xml:space="preserve">Reply </w:t>
            </w:r>
            <w:proofErr w:type="gramStart"/>
            <w:r>
              <w:t>To</w:t>
            </w:r>
            <w:proofErr w:type="gramEnd"/>
            <w:r>
              <w:t xml:space="preserve"> Resignation</w:t>
            </w:r>
          </w:p>
        </w:tc>
        <w:tc>
          <w:tcPr>
            <w:tcW w:w="1843" w:type="dxa"/>
          </w:tcPr>
          <w:p w14:paraId="6B9230BF" w14:textId="229B7DC5" w:rsidR="004A078D" w:rsidRDefault="004A078D" w:rsidP="002D45CD"/>
        </w:tc>
      </w:tr>
      <w:tr w:rsidR="004A078D" w14:paraId="7383D3F2" w14:textId="77777777" w:rsidTr="002D45CD">
        <w:tc>
          <w:tcPr>
            <w:tcW w:w="1055" w:type="dxa"/>
          </w:tcPr>
          <w:p w14:paraId="584DBA09" w14:textId="77777777" w:rsidR="004A078D" w:rsidRDefault="004A078D" w:rsidP="002D45CD">
            <w:r>
              <w:t>22/3/18</w:t>
            </w:r>
          </w:p>
        </w:tc>
        <w:tc>
          <w:tcPr>
            <w:tcW w:w="1984" w:type="dxa"/>
          </w:tcPr>
          <w:p w14:paraId="38E6CA94" w14:textId="77777777" w:rsidR="004A078D" w:rsidRDefault="004A078D" w:rsidP="002D45CD">
            <w:r>
              <w:t>Marnie</w:t>
            </w:r>
          </w:p>
        </w:tc>
        <w:tc>
          <w:tcPr>
            <w:tcW w:w="2977" w:type="dxa"/>
          </w:tcPr>
          <w:p w14:paraId="08F66B68" w14:textId="77777777" w:rsidR="004A078D" w:rsidRDefault="004A078D" w:rsidP="002D45CD">
            <w:r>
              <w:t>Dog Lovers Application Receipt</w:t>
            </w:r>
          </w:p>
        </w:tc>
        <w:tc>
          <w:tcPr>
            <w:tcW w:w="1843" w:type="dxa"/>
          </w:tcPr>
          <w:p w14:paraId="70832DE0" w14:textId="77777777" w:rsidR="004A078D" w:rsidRDefault="004A078D" w:rsidP="002D45CD"/>
        </w:tc>
      </w:tr>
      <w:tr w:rsidR="004A078D" w14:paraId="54A309EC" w14:textId="77777777" w:rsidTr="002D45CD">
        <w:tc>
          <w:tcPr>
            <w:tcW w:w="1055" w:type="dxa"/>
          </w:tcPr>
          <w:p w14:paraId="2366E892" w14:textId="77777777" w:rsidR="004A078D" w:rsidRDefault="004A078D" w:rsidP="002D45CD">
            <w:r>
              <w:t>22/3</w:t>
            </w:r>
          </w:p>
        </w:tc>
        <w:tc>
          <w:tcPr>
            <w:tcW w:w="1984" w:type="dxa"/>
          </w:tcPr>
          <w:p w14:paraId="3DF4F40B" w14:textId="77777777" w:rsidR="004A078D" w:rsidRDefault="004A078D" w:rsidP="002D45CD">
            <w:r>
              <w:t>Stephanie Lynch Dogs NSW</w:t>
            </w:r>
          </w:p>
        </w:tc>
        <w:tc>
          <w:tcPr>
            <w:tcW w:w="2977" w:type="dxa"/>
          </w:tcPr>
          <w:p w14:paraId="79431D03" w14:textId="77777777" w:rsidR="004A078D" w:rsidRDefault="004A078D" w:rsidP="002D45CD">
            <w:r>
              <w:t xml:space="preserve">Draft Schedule Approved asking for </w:t>
            </w:r>
            <w:proofErr w:type="spellStart"/>
            <w:r>
              <w:t>ammendments</w:t>
            </w:r>
            <w:proofErr w:type="spellEnd"/>
          </w:p>
        </w:tc>
        <w:tc>
          <w:tcPr>
            <w:tcW w:w="1843" w:type="dxa"/>
          </w:tcPr>
          <w:p w14:paraId="1EBD062F" w14:textId="77777777" w:rsidR="004A078D" w:rsidRDefault="004A078D" w:rsidP="002D45CD">
            <w:proofErr w:type="spellStart"/>
            <w:r>
              <w:t>Ammendments</w:t>
            </w:r>
            <w:proofErr w:type="spellEnd"/>
            <w:r>
              <w:t xml:space="preserve"> to Start time and Rep advised</w:t>
            </w:r>
          </w:p>
        </w:tc>
      </w:tr>
      <w:tr w:rsidR="004A078D" w14:paraId="4F54F2DD" w14:textId="77777777" w:rsidTr="002D45CD">
        <w:tc>
          <w:tcPr>
            <w:tcW w:w="1055" w:type="dxa"/>
          </w:tcPr>
          <w:p w14:paraId="0DC07C34" w14:textId="77777777" w:rsidR="004A078D" w:rsidRDefault="004A078D" w:rsidP="002D45CD">
            <w:r>
              <w:t>5/4/18</w:t>
            </w:r>
          </w:p>
        </w:tc>
        <w:tc>
          <w:tcPr>
            <w:tcW w:w="1984" w:type="dxa"/>
          </w:tcPr>
          <w:p w14:paraId="2C6985B9" w14:textId="77777777" w:rsidR="004A078D" w:rsidRDefault="004A078D" w:rsidP="002D45CD">
            <w:r>
              <w:t>All Members</w:t>
            </w:r>
          </w:p>
        </w:tc>
        <w:tc>
          <w:tcPr>
            <w:tcW w:w="2977" w:type="dxa"/>
          </w:tcPr>
          <w:p w14:paraId="673BD1D6" w14:textId="77777777" w:rsidR="004A078D" w:rsidRDefault="004A078D" w:rsidP="002D45CD">
            <w:r>
              <w:t xml:space="preserve">Notice </w:t>
            </w:r>
            <w:proofErr w:type="gramStart"/>
            <w:r>
              <w:t>Of</w:t>
            </w:r>
            <w:proofErr w:type="gramEnd"/>
            <w:r>
              <w:t xml:space="preserve"> Meeting</w:t>
            </w:r>
          </w:p>
        </w:tc>
        <w:tc>
          <w:tcPr>
            <w:tcW w:w="1843" w:type="dxa"/>
          </w:tcPr>
          <w:p w14:paraId="7CEDF174" w14:textId="77777777" w:rsidR="004A078D" w:rsidRDefault="004A078D" w:rsidP="002D45CD"/>
        </w:tc>
      </w:tr>
      <w:tr w:rsidR="004A078D" w14:paraId="0C9A20D1" w14:textId="77777777" w:rsidTr="002D45CD">
        <w:tc>
          <w:tcPr>
            <w:tcW w:w="1055" w:type="dxa"/>
          </w:tcPr>
          <w:p w14:paraId="08F5EEB7" w14:textId="77777777" w:rsidR="004A078D" w:rsidRDefault="004A078D" w:rsidP="002D45CD">
            <w:r>
              <w:lastRenderedPageBreak/>
              <w:t>5/4/18</w:t>
            </w:r>
          </w:p>
        </w:tc>
        <w:tc>
          <w:tcPr>
            <w:tcW w:w="1984" w:type="dxa"/>
          </w:tcPr>
          <w:p w14:paraId="5DD3A192" w14:textId="77777777" w:rsidR="004A078D" w:rsidRDefault="004A078D" w:rsidP="002D45CD">
            <w:r>
              <w:t>All Members</w:t>
            </w:r>
          </w:p>
        </w:tc>
        <w:tc>
          <w:tcPr>
            <w:tcW w:w="2977" w:type="dxa"/>
          </w:tcPr>
          <w:p w14:paraId="1AEA35A2" w14:textId="77777777" w:rsidR="004A078D" w:rsidRDefault="004A078D" w:rsidP="002D45CD">
            <w:r>
              <w:t>Show Results</w:t>
            </w:r>
          </w:p>
        </w:tc>
        <w:tc>
          <w:tcPr>
            <w:tcW w:w="1843" w:type="dxa"/>
          </w:tcPr>
          <w:p w14:paraId="2618484B" w14:textId="77777777" w:rsidR="004A078D" w:rsidRDefault="004A078D" w:rsidP="002D45CD"/>
        </w:tc>
      </w:tr>
      <w:bookmarkEnd w:id="0"/>
      <w:bookmarkEnd w:id="1"/>
    </w:tbl>
    <w:p w14:paraId="0FE9B4EA" w14:textId="77777777" w:rsidR="004A078D" w:rsidRDefault="004A078D" w:rsidP="004A078D"/>
    <w:p w14:paraId="13CE3753" w14:textId="2EAE2E09" w:rsidR="004A078D" w:rsidRDefault="004A078D" w:rsidP="004A078D">
      <w:r>
        <w:t>Correspondence In: T0 9</w:t>
      </w:r>
      <w:r w:rsidRPr="00872FFC">
        <w:rPr>
          <w:vertAlign w:val="superscript"/>
        </w:rPr>
        <w:t>th</w:t>
      </w:r>
      <w:r>
        <w:t xml:space="preserve"> April 2018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55"/>
        <w:gridCol w:w="1692"/>
        <w:gridCol w:w="4033"/>
        <w:gridCol w:w="2236"/>
      </w:tblGrid>
      <w:tr w:rsidR="004A078D" w14:paraId="18524AC7" w14:textId="77777777" w:rsidTr="002D45CD">
        <w:tc>
          <w:tcPr>
            <w:tcW w:w="1055" w:type="dxa"/>
          </w:tcPr>
          <w:p w14:paraId="692D151C" w14:textId="77777777" w:rsidR="004A078D" w:rsidRDefault="004A078D" w:rsidP="002D45CD">
            <w:r>
              <w:t>Date</w:t>
            </w:r>
          </w:p>
        </w:tc>
        <w:tc>
          <w:tcPr>
            <w:tcW w:w="1692" w:type="dxa"/>
          </w:tcPr>
          <w:p w14:paraId="018FC897" w14:textId="77777777" w:rsidR="004A078D" w:rsidRDefault="004A078D" w:rsidP="002D45CD">
            <w:r>
              <w:t>From</w:t>
            </w:r>
          </w:p>
        </w:tc>
        <w:tc>
          <w:tcPr>
            <w:tcW w:w="4033" w:type="dxa"/>
          </w:tcPr>
          <w:p w14:paraId="040EEE2C" w14:textId="77777777" w:rsidR="004A078D" w:rsidRDefault="004A078D" w:rsidP="002D45CD">
            <w:r>
              <w:t>Subject</w:t>
            </w:r>
          </w:p>
        </w:tc>
        <w:tc>
          <w:tcPr>
            <w:tcW w:w="2236" w:type="dxa"/>
          </w:tcPr>
          <w:p w14:paraId="4BD3D2FE" w14:textId="77777777" w:rsidR="004A078D" w:rsidRDefault="004A078D" w:rsidP="002D45CD"/>
        </w:tc>
      </w:tr>
      <w:tr w:rsidR="004A078D" w14:paraId="32D36E2C" w14:textId="77777777" w:rsidTr="002D45CD">
        <w:tc>
          <w:tcPr>
            <w:tcW w:w="1055" w:type="dxa"/>
          </w:tcPr>
          <w:p w14:paraId="280B691F" w14:textId="77777777" w:rsidR="004A078D" w:rsidRDefault="004A078D" w:rsidP="002D45CD">
            <w:r>
              <w:t>19/3</w:t>
            </w:r>
          </w:p>
        </w:tc>
        <w:tc>
          <w:tcPr>
            <w:tcW w:w="1692" w:type="dxa"/>
          </w:tcPr>
          <w:p w14:paraId="58CC7FE9" w14:textId="77777777" w:rsidR="004A078D" w:rsidRDefault="004A078D" w:rsidP="002D45CD">
            <w:r>
              <w:t>Tom Mangan</w:t>
            </w:r>
          </w:p>
        </w:tc>
        <w:tc>
          <w:tcPr>
            <w:tcW w:w="4033" w:type="dxa"/>
          </w:tcPr>
          <w:p w14:paraId="3853E995" w14:textId="77777777" w:rsidR="004A078D" w:rsidRDefault="004A078D" w:rsidP="002D45CD">
            <w:r>
              <w:t>Written submission for NPC</w:t>
            </w:r>
          </w:p>
        </w:tc>
        <w:tc>
          <w:tcPr>
            <w:tcW w:w="2236" w:type="dxa"/>
          </w:tcPr>
          <w:p w14:paraId="0634CE1A" w14:textId="77777777" w:rsidR="004A078D" w:rsidRDefault="004A078D" w:rsidP="002D45CD">
            <w:r>
              <w:t>Forwarded to NPC</w:t>
            </w:r>
          </w:p>
        </w:tc>
      </w:tr>
      <w:tr w:rsidR="004A078D" w14:paraId="1B3EC251" w14:textId="77777777" w:rsidTr="002D45CD">
        <w:tc>
          <w:tcPr>
            <w:tcW w:w="1055" w:type="dxa"/>
          </w:tcPr>
          <w:p w14:paraId="743666B2" w14:textId="77777777" w:rsidR="004A078D" w:rsidRDefault="004A078D" w:rsidP="002D45CD">
            <w:r>
              <w:t>21/3</w:t>
            </w:r>
          </w:p>
        </w:tc>
        <w:tc>
          <w:tcPr>
            <w:tcW w:w="1692" w:type="dxa"/>
          </w:tcPr>
          <w:p w14:paraId="660EBD43" w14:textId="77777777" w:rsidR="004A078D" w:rsidRDefault="004A078D" w:rsidP="002D45CD">
            <w:r>
              <w:t>Committee</w:t>
            </w:r>
          </w:p>
        </w:tc>
        <w:tc>
          <w:tcPr>
            <w:tcW w:w="4033" w:type="dxa"/>
          </w:tcPr>
          <w:p w14:paraId="5E7FA441" w14:textId="77777777" w:rsidR="004A078D" w:rsidRDefault="004A078D" w:rsidP="002D45CD">
            <w:r>
              <w:t>Re Fun Day</w:t>
            </w:r>
          </w:p>
        </w:tc>
        <w:tc>
          <w:tcPr>
            <w:tcW w:w="2236" w:type="dxa"/>
          </w:tcPr>
          <w:p w14:paraId="61CD478C" w14:textId="77777777" w:rsidR="004A078D" w:rsidRDefault="004A078D" w:rsidP="002D45CD"/>
        </w:tc>
      </w:tr>
      <w:tr w:rsidR="004A078D" w14:paraId="3AD4007F" w14:textId="77777777" w:rsidTr="002D45CD">
        <w:tc>
          <w:tcPr>
            <w:tcW w:w="1055" w:type="dxa"/>
          </w:tcPr>
          <w:p w14:paraId="51B16BF3" w14:textId="77777777" w:rsidR="004A078D" w:rsidRDefault="004A078D" w:rsidP="002D45CD">
            <w:r>
              <w:t>21/3</w:t>
            </w:r>
          </w:p>
        </w:tc>
        <w:tc>
          <w:tcPr>
            <w:tcW w:w="1692" w:type="dxa"/>
          </w:tcPr>
          <w:p w14:paraId="1E8730E8" w14:textId="77777777" w:rsidR="004A078D" w:rsidRDefault="004A078D" w:rsidP="002D45CD">
            <w:r>
              <w:t>Committee</w:t>
            </w:r>
          </w:p>
        </w:tc>
        <w:tc>
          <w:tcPr>
            <w:tcW w:w="4033" w:type="dxa"/>
          </w:tcPr>
          <w:p w14:paraId="436BEFC6" w14:textId="77777777" w:rsidR="004A078D" w:rsidRDefault="004A078D" w:rsidP="002D45CD">
            <w:r>
              <w:t>Re permission to use photo</w:t>
            </w:r>
          </w:p>
        </w:tc>
        <w:tc>
          <w:tcPr>
            <w:tcW w:w="2236" w:type="dxa"/>
          </w:tcPr>
          <w:p w14:paraId="1EDA6150" w14:textId="77777777" w:rsidR="004A078D" w:rsidRDefault="004A078D" w:rsidP="002D45CD"/>
        </w:tc>
      </w:tr>
      <w:tr w:rsidR="004A078D" w14:paraId="5D6928DF" w14:textId="77777777" w:rsidTr="002D45CD">
        <w:tc>
          <w:tcPr>
            <w:tcW w:w="1055" w:type="dxa"/>
          </w:tcPr>
          <w:p w14:paraId="7223D815" w14:textId="77777777" w:rsidR="004A078D" w:rsidRDefault="004A078D" w:rsidP="002D45CD">
            <w:r>
              <w:t>22/3</w:t>
            </w:r>
          </w:p>
        </w:tc>
        <w:tc>
          <w:tcPr>
            <w:tcW w:w="1692" w:type="dxa"/>
          </w:tcPr>
          <w:p w14:paraId="64259690" w14:textId="77777777" w:rsidR="004A078D" w:rsidRDefault="004A078D" w:rsidP="002D45CD">
            <w:r>
              <w:t>Stephanie Lynch Dogs NSW</w:t>
            </w:r>
          </w:p>
        </w:tc>
        <w:tc>
          <w:tcPr>
            <w:tcW w:w="4033" w:type="dxa"/>
          </w:tcPr>
          <w:p w14:paraId="110DF2C0" w14:textId="77777777" w:rsidR="004A078D" w:rsidRDefault="004A078D" w:rsidP="002D45CD">
            <w:r>
              <w:t xml:space="preserve">Draft Schedule Approved asking for </w:t>
            </w:r>
            <w:proofErr w:type="spellStart"/>
            <w:r>
              <w:t>ammendments</w:t>
            </w:r>
            <w:proofErr w:type="spellEnd"/>
          </w:p>
        </w:tc>
        <w:tc>
          <w:tcPr>
            <w:tcW w:w="2236" w:type="dxa"/>
          </w:tcPr>
          <w:p w14:paraId="5F265A75" w14:textId="77777777" w:rsidR="004A078D" w:rsidRDefault="004A078D" w:rsidP="002D45CD">
            <w:proofErr w:type="spellStart"/>
            <w:r>
              <w:t>Ammendments</w:t>
            </w:r>
            <w:proofErr w:type="spellEnd"/>
            <w:r>
              <w:t xml:space="preserve"> to Start time and Rep advised</w:t>
            </w:r>
          </w:p>
        </w:tc>
      </w:tr>
      <w:tr w:rsidR="004A078D" w14:paraId="2BD806D7" w14:textId="77777777" w:rsidTr="002D45CD">
        <w:tc>
          <w:tcPr>
            <w:tcW w:w="1055" w:type="dxa"/>
          </w:tcPr>
          <w:p w14:paraId="2651E235" w14:textId="77777777" w:rsidR="004A078D" w:rsidRDefault="004A078D" w:rsidP="002D45CD">
            <w:r>
              <w:t>22/3</w:t>
            </w:r>
          </w:p>
        </w:tc>
        <w:tc>
          <w:tcPr>
            <w:tcW w:w="1692" w:type="dxa"/>
          </w:tcPr>
          <w:p w14:paraId="2E5FD403" w14:textId="77777777" w:rsidR="004A078D" w:rsidRDefault="004A078D" w:rsidP="002D45CD">
            <w:r>
              <w:t>R Cavallo RAS</w:t>
            </w:r>
          </w:p>
        </w:tc>
        <w:tc>
          <w:tcPr>
            <w:tcW w:w="4033" w:type="dxa"/>
          </w:tcPr>
          <w:p w14:paraId="2D5538E1" w14:textId="77777777" w:rsidR="004A078D" w:rsidRDefault="004A078D" w:rsidP="002D45CD">
            <w:r>
              <w:t>Various queries and replies re 2018 Easter show and EOI for 2019 Easter</w:t>
            </w:r>
          </w:p>
        </w:tc>
        <w:tc>
          <w:tcPr>
            <w:tcW w:w="2236" w:type="dxa"/>
          </w:tcPr>
          <w:p w14:paraId="3973D5A6" w14:textId="77777777" w:rsidR="004A078D" w:rsidRDefault="004A078D" w:rsidP="002D45CD"/>
        </w:tc>
      </w:tr>
      <w:tr w:rsidR="004A078D" w14:paraId="5C416E9D" w14:textId="77777777" w:rsidTr="002D45CD">
        <w:tc>
          <w:tcPr>
            <w:tcW w:w="1055" w:type="dxa"/>
          </w:tcPr>
          <w:p w14:paraId="198B2F2A" w14:textId="77777777" w:rsidR="004A078D" w:rsidRDefault="004A078D" w:rsidP="002D45CD">
            <w:r>
              <w:t>22/3</w:t>
            </w:r>
          </w:p>
        </w:tc>
        <w:tc>
          <w:tcPr>
            <w:tcW w:w="1692" w:type="dxa"/>
          </w:tcPr>
          <w:p w14:paraId="0B9D158F" w14:textId="77777777" w:rsidR="004A078D" w:rsidRDefault="004A078D" w:rsidP="002D45CD">
            <w:r>
              <w:t>Committee</w:t>
            </w:r>
          </w:p>
        </w:tc>
        <w:tc>
          <w:tcPr>
            <w:tcW w:w="4033" w:type="dxa"/>
          </w:tcPr>
          <w:p w14:paraId="2450C460" w14:textId="77777777" w:rsidR="004A078D" w:rsidRDefault="004A078D" w:rsidP="002D45CD">
            <w:r>
              <w:t>Update on show entries</w:t>
            </w:r>
          </w:p>
        </w:tc>
        <w:tc>
          <w:tcPr>
            <w:tcW w:w="2236" w:type="dxa"/>
          </w:tcPr>
          <w:p w14:paraId="498A5DE8" w14:textId="77777777" w:rsidR="004A078D" w:rsidRDefault="004A078D" w:rsidP="002D45CD"/>
        </w:tc>
      </w:tr>
      <w:tr w:rsidR="004A078D" w14:paraId="0BA7536D" w14:textId="77777777" w:rsidTr="002D45CD">
        <w:tc>
          <w:tcPr>
            <w:tcW w:w="1055" w:type="dxa"/>
          </w:tcPr>
          <w:p w14:paraId="553D5500" w14:textId="77777777" w:rsidR="004A078D" w:rsidRDefault="004A078D" w:rsidP="002D45CD">
            <w:r>
              <w:t>25/3</w:t>
            </w:r>
          </w:p>
        </w:tc>
        <w:tc>
          <w:tcPr>
            <w:tcW w:w="1692" w:type="dxa"/>
          </w:tcPr>
          <w:p w14:paraId="2CF2C448" w14:textId="77777777" w:rsidR="004A078D" w:rsidRDefault="004A078D" w:rsidP="002D45CD">
            <w:r>
              <w:t>Bridgett Collis</w:t>
            </w:r>
          </w:p>
        </w:tc>
        <w:tc>
          <w:tcPr>
            <w:tcW w:w="4033" w:type="dxa"/>
          </w:tcPr>
          <w:p w14:paraId="7860CB7B" w14:textId="77777777" w:rsidR="004A078D" w:rsidRDefault="004A078D" w:rsidP="002D45CD">
            <w:r>
              <w:t>Enquiry re fun days</w:t>
            </w:r>
          </w:p>
        </w:tc>
        <w:tc>
          <w:tcPr>
            <w:tcW w:w="2236" w:type="dxa"/>
          </w:tcPr>
          <w:p w14:paraId="346B18E8" w14:textId="77777777" w:rsidR="004A078D" w:rsidRDefault="004A078D" w:rsidP="002D45CD">
            <w:r>
              <w:t>Replied</w:t>
            </w:r>
          </w:p>
        </w:tc>
      </w:tr>
      <w:tr w:rsidR="004A078D" w14:paraId="44360B12" w14:textId="77777777" w:rsidTr="002D45CD">
        <w:tc>
          <w:tcPr>
            <w:tcW w:w="1055" w:type="dxa"/>
          </w:tcPr>
          <w:p w14:paraId="2D383997" w14:textId="77777777" w:rsidR="004A078D" w:rsidRDefault="004A078D" w:rsidP="002D45CD">
            <w:r>
              <w:t>25/3</w:t>
            </w:r>
          </w:p>
        </w:tc>
        <w:tc>
          <w:tcPr>
            <w:tcW w:w="1692" w:type="dxa"/>
          </w:tcPr>
          <w:p w14:paraId="61062A26" w14:textId="77777777" w:rsidR="004A078D" w:rsidRDefault="004A078D" w:rsidP="002D45CD">
            <w:r>
              <w:t xml:space="preserve">T Mangan </w:t>
            </w:r>
          </w:p>
        </w:tc>
        <w:tc>
          <w:tcPr>
            <w:tcW w:w="4033" w:type="dxa"/>
          </w:tcPr>
          <w:p w14:paraId="448BDAE8" w14:textId="77777777" w:rsidR="004A078D" w:rsidRDefault="004A078D" w:rsidP="002D45CD">
            <w:r>
              <w:t>Re Geraldine Myers fb posts</w:t>
            </w:r>
          </w:p>
        </w:tc>
        <w:tc>
          <w:tcPr>
            <w:tcW w:w="2236" w:type="dxa"/>
          </w:tcPr>
          <w:p w14:paraId="4459CDB9" w14:textId="77777777" w:rsidR="004A078D" w:rsidRDefault="004A078D" w:rsidP="002D45CD">
            <w:r>
              <w:t>Replied</w:t>
            </w:r>
          </w:p>
        </w:tc>
      </w:tr>
      <w:tr w:rsidR="004A078D" w14:paraId="43348655" w14:textId="77777777" w:rsidTr="002D45CD">
        <w:tc>
          <w:tcPr>
            <w:tcW w:w="1055" w:type="dxa"/>
          </w:tcPr>
          <w:p w14:paraId="68539BB6" w14:textId="77777777" w:rsidR="004A078D" w:rsidRDefault="004A078D" w:rsidP="002D45CD">
            <w:r>
              <w:t>25/3</w:t>
            </w:r>
          </w:p>
        </w:tc>
        <w:tc>
          <w:tcPr>
            <w:tcW w:w="1692" w:type="dxa"/>
          </w:tcPr>
          <w:p w14:paraId="6A897DB7" w14:textId="77777777" w:rsidR="004A078D" w:rsidRDefault="004A078D" w:rsidP="002D45CD">
            <w:pPr>
              <w:jc w:val="center"/>
            </w:pPr>
            <w:proofErr w:type="spellStart"/>
            <w:r>
              <w:t>Ozentries</w:t>
            </w:r>
            <w:proofErr w:type="spellEnd"/>
          </w:p>
        </w:tc>
        <w:tc>
          <w:tcPr>
            <w:tcW w:w="4033" w:type="dxa"/>
          </w:tcPr>
          <w:p w14:paraId="37A8C533" w14:textId="77777777" w:rsidR="004A078D" w:rsidRDefault="004A078D" w:rsidP="002D45CD">
            <w:r>
              <w:t>Copy of Settlement for entries $1100</w:t>
            </w:r>
          </w:p>
        </w:tc>
        <w:tc>
          <w:tcPr>
            <w:tcW w:w="2236" w:type="dxa"/>
          </w:tcPr>
          <w:p w14:paraId="60A208B2" w14:textId="77777777" w:rsidR="004A078D" w:rsidRDefault="004A078D" w:rsidP="002D45CD">
            <w:proofErr w:type="spellStart"/>
            <w:r>
              <w:t>Forwrded</w:t>
            </w:r>
            <w:proofErr w:type="spellEnd"/>
            <w:r>
              <w:t xml:space="preserve"> to Treasurer</w:t>
            </w:r>
          </w:p>
        </w:tc>
      </w:tr>
      <w:tr w:rsidR="004A078D" w14:paraId="61C21AAD" w14:textId="77777777" w:rsidTr="002D45CD">
        <w:tc>
          <w:tcPr>
            <w:tcW w:w="1055" w:type="dxa"/>
          </w:tcPr>
          <w:p w14:paraId="51123369" w14:textId="77777777" w:rsidR="004A078D" w:rsidRDefault="004A078D" w:rsidP="002D45CD">
            <w:r>
              <w:t>26/3</w:t>
            </w:r>
          </w:p>
        </w:tc>
        <w:tc>
          <w:tcPr>
            <w:tcW w:w="1692" w:type="dxa"/>
          </w:tcPr>
          <w:p w14:paraId="424B1664" w14:textId="77777777" w:rsidR="004A078D" w:rsidRDefault="004A078D" w:rsidP="002D45CD">
            <w:r>
              <w:t>Qld PC</w:t>
            </w:r>
          </w:p>
        </w:tc>
        <w:tc>
          <w:tcPr>
            <w:tcW w:w="4033" w:type="dxa"/>
          </w:tcPr>
          <w:p w14:paraId="55A6CC99" w14:textId="77777777" w:rsidR="004A078D" w:rsidRDefault="004A078D" w:rsidP="002D45CD">
            <w:r>
              <w:t>50yr Anniversary Invite</w:t>
            </w:r>
          </w:p>
        </w:tc>
        <w:tc>
          <w:tcPr>
            <w:tcW w:w="2236" w:type="dxa"/>
          </w:tcPr>
          <w:p w14:paraId="7B03F45A" w14:textId="77777777" w:rsidR="004A078D" w:rsidRDefault="004A078D" w:rsidP="002D45CD"/>
        </w:tc>
      </w:tr>
      <w:tr w:rsidR="004A078D" w14:paraId="13F6747C" w14:textId="77777777" w:rsidTr="002D45CD">
        <w:tc>
          <w:tcPr>
            <w:tcW w:w="1055" w:type="dxa"/>
          </w:tcPr>
          <w:p w14:paraId="6E8653F5" w14:textId="77777777" w:rsidR="004A078D" w:rsidRDefault="004A078D" w:rsidP="002D45CD">
            <w:r>
              <w:t>28/3</w:t>
            </w:r>
          </w:p>
        </w:tc>
        <w:tc>
          <w:tcPr>
            <w:tcW w:w="1692" w:type="dxa"/>
          </w:tcPr>
          <w:p w14:paraId="324FDA89" w14:textId="77777777" w:rsidR="004A078D" w:rsidRDefault="004A078D" w:rsidP="002D45CD">
            <w:r>
              <w:t>Dogs NSW</w:t>
            </w:r>
          </w:p>
        </w:tc>
        <w:tc>
          <w:tcPr>
            <w:tcW w:w="4033" w:type="dxa"/>
          </w:tcPr>
          <w:p w14:paraId="3C7F8F6A" w14:textId="77777777" w:rsidR="004A078D" w:rsidRDefault="004A078D" w:rsidP="002D45CD">
            <w:r>
              <w:t>Approval for July 2018 Show Date</w:t>
            </w:r>
          </w:p>
        </w:tc>
        <w:tc>
          <w:tcPr>
            <w:tcW w:w="2236" w:type="dxa"/>
          </w:tcPr>
          <w:p w14:paraId="04ADA097" w14:textId="77777777" w:rsidR="004A078D" w:rsidRDefault="004A078D" w:rsidP="002D45CD"/>
        </w:tc>
      </w:tr>
      <w:tr w:rsidR="004A078D" w14:paraId="7BCD0365" w14:textId="77777777" w:rsidTr="002D45CD">
        <w:tc>
          <w:tcPr>
            <w:tcW w:w="1055" w:type="dxa"/>
          </w:tcPr>
          <w:p w14:paraId="70DF724A" w14:textId="77777777" w:rsidR="004A078D" w:rsidRDefault="004A078D" w:rsidP="002D45CD">
            <w:r>
              <w:t>28/3</w:t>
            </w:r>
          </w:p>
        </w:tc>
        <w:tc>
          <w:tcPr>
            <w:tcW w:w="1692" w:type="dxa"/>
          </w:tcPr>
          <w:p w14:paraId="47307865" w14:textId="77777777" w:rsidR="004A078D" w:rsidRDefault="004A078D" w:rsidP="002D45CD">
            <w:r>
              <w:t>Caitlin Potter RAS</w:t>
            </w:r>
          </w:p>
        </w:tc>
        <w:tc>
          <w:tcPr>
            <w:tcW w:w="4033" w:type="dxa"/>
          </w:tcPr>
          <w:p w14:paraId="298789BE" w14:textId="77777777" w:rsidR="004A078D" w:rsidRDefault="004A078D" w:rsidP="002D45CD">
            <w:r>
              <w:t>Maps for Parking</w:t>
            </w:r>
          </w:p>
        </w:tc>
        <w:tc>
          <w:tcPr>
            <w:tcW w:w="2236" w:type="dxa"/>
          </w:tcPr>
          <w:p w14:paraId="4FBC09B3" w14:textId="77777777" w:rsidR="004A078D" w:rsidRDefault="004A078D" w:rsidP="002D45CD"/>
        </w:tc>
      </w:tr>
      <w:tr w:rsidR="004A078D" w14:paraId="6F8967CD" w14:textId="77777777" w:rsidTr="002D45CD">
        <w:tc>
          <w:tcPr>
            <w:tcW w:w="1055" w:type="dxa"/>
          </w:tcPr>
          <w:p w14:paraId="03084510" w14:textId="77777777" w:rsidR="004A078D" w:rsidRDefault="004A078D" w:rsidP="002D45CD">
            <w:r>
              <w:t>28/3</w:t>
            </w:r>
          </w:p>
        </w:tc>
        <w:tc>
          <w:tcPr>
            <w:tcW w:w="1692" w:type="dxa"/>
          </w:tcPr>
          <w:p w14:paraId="6F4E2497" w14:textId="77777777" w:rsidR="004A078D" w:rsidRDefault="004A078D" w:rsidP="002D45CD">
            <w:r>
              <w:t>President</w:t>
            </w:r>
          </w:p>
        </w:tc>
        <w:tc>
          <w:tcPr>
            <w:tcW w:w="4033" w:type="dxa"/>
          </w:tcPr>
          <w:p w14:paraId="23DEB463" w14:textId="77777777" w:rsidR="004A078D" w:rsidRDefault="004A078D" w:rsidP="002D45CD">
            <w:r>
              <w:t>President’s Welcome for Catalogue</w:t>
            </w:r>
          </w:p>
        </w:tc>
        <w:tc>
          <w:tcPr>
            <w:tcW w:w="2236" w:type="dxa"/>
          </w:tcPr>
          <w:p w14:paraId="31BB0A5D" w14:textId="77777777" w:rsidR="004A078D" w:rsidRDefault="004A078D" w:rsidP="002D45CD"/>
        </w:tc>
      </w:tr>
      <w:tr w:rsidR="004A078D" w14:paraId="684B142D" w14:textId="77777777" w:rsidTr="002D45CD">
        <w:tc>
          <w:tcPr>
            <w:tcW w:w="1055" w:type="dxa"/>
          </w:tcPr>
          <w:p w14:paraId="05601165" w14:textId="77777777" w:rsidR="004A078D" w:rsidRDefault="004A078D" w:rsidP="002D45CD">
            <w:r>
              <w:t>28/3</w:t>
            </w:r>
          </w:p>
        </w:tc>
        <w:tc>
          <w:tcPr>
            <w:tcW w:w="1692" w:type="dxa"/>
          </w:tcPr>
          <w:p w14:paraId="51881526" w14:textId="77777777" w:rsidR="004A078D" w:rsidRDefault="004A078D" w:rsidP="002D45CD">
            <w:r>
              <w:t>Danielle &amp; Various</w:t>
            </w:r>
          </w:p>
        </w:tc>
        <w:tc>
          <w:tcPr>
            <w:tcW w:w="4033" w:type="dxa"/>
          </w:tcPr>
          <w:p w14:paraId="6CA03B41" w14:textId="77777777" w:rsidR="004A078D" w:rsidRDefault="004A078D" w:rsidP="002D45CD">
            <w:r>
              <w:t>Arrangements for passes &amp; tickets to RAS</w:t>
            </w:r>
          </w:p>
        </w:tc>
        <w:tc>
          <w:tcPr>
            <w:tcW w:w="2236" w:type="dxa"/>
          </w:tcPr>
          <w:p w14:paraId="5A0E0E65" w14:textId="77777777" w:rsidR="004A078D" w:rsidRDefault="004A078D" w:rsidP="002D45CD">
            <w:r>
              <w:t>Replied</w:t>
            </w:r>
          </w:p>
        </w:tc>
      </w:tr>
      <w:tr w:rsidR="004A078D" w14:paraId="65B1BCED" w14:textId="77777777" w:rsidTr="002D45CD">
        <w:tc>
          <w:tcPr>
            <w:tcW w:w="1055" w:type="dxa"/>
          </w:tcPr>
          <w:p w14:paraId="2351FA3C" w14:textId="77777777" w:rsidR="004A078D" w:rsidRDefault="004A078D" w:rsidP="002D45CD">
            <w:r>
              <w:t>29/3</w:t>
            </w:r>
          </w:p>
        </w:tc>
        <w:tc>
          <w:tcPr>
            <w:tcW w:w="1692" w:type="dxa"/>
          </w:tcPr>
          <w:p w14:paraId="1AF99B41" w14:textId="77777777" w:rsidR="004A078D" w:rsidRDefault="004A078D" w:rsidP="002D45CD">
            <w:r>
              <w:t>Kazoo</w:t>
            </w:r>
          </w:p>
        </w:tc>
        <w:tc>
          <w:tcPr>
            <w:tcW w:w="4033" w:type="dxa"/>
          </w:tcPr>
          <w:p w14:paraId="74C5BCB7" w14:textId="77777777" w:rsidR="004A078D" w:rsidRDefault="004A078D" w:rsidP="002D45CD">
            <w:r>
              <w:t>Re Resignation</w:t>
            </w:r>
          </w:p>
        </w:tc>
        <w:tc>
          <w:tcPr>
            <w:tcW w:w="2236" w:type="dxa"/>
          </w:tcPr>
          <w:p w14:paraId="60E5A9D8" w14:textId="77777777" w:rsidR="004A078D" w:rsidRDefault="004A078D" w:rsidP="002D45CD">
            <w:r>
              <w:t>Awaiting further advice</w:t>
            </w:r>
          </w:p>
        </w:tc>
      </w:tr>
      <w:tr w:rsidR="004A078D" w14:paraId="33DB5B04" w14:textId="77777777" w:rsidTr="002D45CD">
        <w:tc>
          <w:tcPr>
            <w:tcW w:w="1055" w:type="dxa"/>
          </w:tcPr>
          <w:p w14:paraId="6EA9BACB" w14:textId="77777777" w:rsidR="004A078D" w:rsidRDefault="004A078D" w:rsidP="002D45CD">
            <w:r>
              <w:t>¾</w:t>
            </w:r>
          </w:p>
        </w:tc>
        <w:tc>
          <w:tcPr>
            <w:tcW w:w="1692" w:type="dxa"/>
          </w:tcPr>
          <w:p w14:paraId="006FF0C4" w14:textId="77777777" w:rsidR="004A078D" w:rsidRDefault="004A078D" w:rsidP="002D45CD">
            <w:r>
              <w:t>The Hills</w:t>
            </w:r>
          </w:p>
        </w:tc>
        <w:tc>
          <w:tcPr>
            <w:tcW w:w="4033" w:type="dxa"/>
          </w:tcPr>
          <w:p w14:paraId="61743BC9" w14:textId="56311CF3" w:rsidR="004A078D" w:rsidRDefault="004A078D" w:rsidP="002D45CD">
            <w:r>
              <w:t>Booking Notification for 20/5/18 Invoice</w:t>
            </w:r>
          </w:p>
        </w:tc>
        <w:tc>
          <w:tcPr>
            <w:tcW w:w="2236" w:type="dxa"/>
          </w:tcPr>
          <w:p w14:paraId="43266AC8" w14:textId="77777777" w:rsidR="004A078D" w:rsidRDefault="004A078D" w:rsidP="002D45CD">
            <w:r>
              <w:t>Forwarded to Treasurer</w:t>
            </w:r>
          </w:p>
        </w:tc>
      </w:tr>
      <w:tr w:rsidR="004A078D" w14:paraId="3B46BB78" w14:textId="77777777" w:rsidTr="002D45CD">
        <w:tc>
          <w:tcPr>
            <w:tcW w:w="1055" w:type="dxa"/>
          </w:tcPr>
          <w:p w14:paraId="013F7290" w14:textId="77777777" w:rsidR="004A078D" w:rsidRDefault="004A078D" w:rsidP="002D45CD">
            <w:r>
              <w:t>5/4/18</w:t>
            </w:r>
          </w:p>
        </w:tc>
        <w:tc>
          <w:tcPr>
            <w:tcW w:w="1692" w:type="dxa"/>
          </w:tcPr>
          <w:p w14:paraId="7A1AA413" w14:textId="77777777" w:rsidR="004A078D" w:rsidRDefault="004A078D" w:rsidP="002D45CD">
            <w:r>
              <w:t>Marnie</w:t>
            </w:r>
          </w:p>
        </w:tc>
        <w:tc>
          <w:tcPr>
            <w:tcW w:w="4033" w:type="dxa"/>
          </w:tcPr>
          <w:p w14:paraId="6B155BB8" w14:textId="77777777" w:rsidR="004A078D" w:rsidRDefault="004A078D" w:rsidP="002D45CD">
            <w:r>
              <w:t>Dog Lovers Application Receipt</w:t>
            </w:r>
          </w:p>
        </w:tc>
        <w:tc>
          <w:tcPr>
            <w:tcW w:w="2236" w:type="dxa"/>
          </w:tcPr>
          <w:p w14:paraId="2D6CA019" w14:textId="77777777" w:rsidR="004A078D" w:rsidRDefault="004A078D" w:rsidP="002D45CD"/>
        </w:tc>
      </w:tr>
      <w:tr w:rsidR="004A078D" w14:paraId="679F5A4E" w14:textId="77777777" w:rsidTr="002D45CD">
        <w:tc>
          <w:tcPr>
            <w:tcW w:w="1055" w:type="dxa"/>
          </w:tcPr>
          <w:p w14:paraId="2392C303" w14:textId="77777777" w:rsidR="004A078D" w:rsidRDefault="004A078D" w:rsidP="002D45CD">
            <w:r>
              <w:t>5/4/18</w:t>
            </w:r>
          </w:p>
        </w:tc>
        <w:tc>
          <w:tcPr>
            <w:tcW w:w="1692" w:type="dxa"/>
          </w:tcPr>
          <w:p w14:paraId="50500A74" w14:textId="77777777" w:rsidR="004A078D" w:rsidRDefault="004A078D" w:rsidP="002D45CD">
            <w:r>
              <w:t>Members</w:t>
            </w:r>
          </w:p>
        </w:tc>
        <w:tc>
          <w:tcPr>
            <w:tcW w:w="4033" w:type="dxa"/>
          </w:tcPr>
          <w:p w14:paraId="29ADDF1B" w14:textId="77777777" w:rsidR="004A078D" w:rsidRDefault="004A078D" w:rsidP="002D45CD">
            <w:r>
              <w:t>Responses to Notice of Meeting</w:t>
            </w:r>
          </w:p>
        </w:tc>
        <w:tc>
          <w:tcPr>
            <w:tcW w:w="2236" w:type="dxa"/>
          </w:tcPr>
          <w:p w14:paraId="0E54D5EB" w14:textId="77777777" w:rsidR="004A078D" w:rsidRDefault="004A078D" w:rsidP="002D45CD"/>
        </w:tc>
      </w:tr>
      <w:tr w:rsidR="004A078D" w14:paraId="031EF9D9" w14:textId="77777777" w:rsidTr="002D45CD">
        <w:tc>
          <w:tcPr>
            <w:tcW w:w="1055" w:type="dxa"/>
          </w:tcPr>
          <w:p w14:paraId="67585C8B" w14:textId="77777777" w:rsidR="004A078D" w:rsidRDefault="004A078D" w:rsidP="002D45CD">
            <w:r>
              <w:t>6/4/18</w:t>
            </w:r>
          </w:p>
        </w:tc>
        <w:tc>
          <w:tcPr>
            <w:tcW w:w="1692" w:type="dxa"/>
          </w:tcPr>
          <w:p w14:paraId="43E32427" w14:textId="77777777" w:rsidR="004A078D" w:rsidRDefault="004A078D" w:rsidP="002D45CD">
            <w:r>
              <w:t>Lorraine Boyd</w:t>
            </w:r>
          </w:p>
        </w:tc>
        <w:tc>
          <w:tcPr>
            <w:tcW w:w="4033" w:type="dxa"/>
          </w:tcPr>
          <w:p w14:paraId="7BEEB5F8" w14:textId="77777777" w:rsidR="004A078D" w:rsidRDefault="004A078D" w:rsidP="002D45CD">
            <w:r>
              <w:t>Re Framed Rosettes</w:t>
            </w:r>
          </w:p>
        </w:tc>
        <w:tc>
          <w:tcPr>
            <w:tcW w:w="2236" w:type="dxa"/>
          </w:tcPr>
          <w:p w14:paraId="0FC7E814" w14:textId="77777777" w:rsidR="004A078D" w:rsidRDefault="004A078D" w:rsidP="002D45CD"/>
        </w:tc>
      </w:tr>
      <w:tr w:rsidR="004A078D" w14:paraId="05F77877" w14:textId="77777777" w:rsidTr="002D45CD">
        <w:tc>
          <w:tcPr>
            <w:tcW w:w="1055" w:type="dxa"/>
          </w:tcPr>
          <w:p w14:paraId="56639E3F" w14:textId="77777777" w:rsidR="004A078D" w:rsidRDefault="004A078D" w:rsidP="002D45CD">
            <w:r>
              <w:t>8/4/18</w:t>
            </w:r>
          </w:p>
        </w:tc>
        <w:tc>
          <w:tcPr>
            <w:tcW w:w="1692" w:type="dxa"/>
          </w:tcPr>
          <w:p w14:paraId="46BABB5E" w14:textId="77777777" w:rsidR="004A078D" w:rsidRDefault="004A078D" w:rsidP="002D45CD">
            <w:r>
              <w:t>B Monteith</w:t>
            </w:r>
          </w:p>
        </w:tc>
        <w:tc>
          <w:tcPr>
            <w:tcW w:w="4033" w:type="dxa"/>
          </w:tcPr>
          <w:p w14:paraId="04B2E5E3" w14:textId="77777777" w:rsidR="004A078D" w:rsidRDefault="004A078D" w:rsidP="002D45CD">
            <w:r>
              <w:t>Re Newsletter</w:t>
            </w:r>
          </w:p>
        </w:tc>
        <w:tc>
          <w:tcPr>
            <w:tcW w:w="2236" w:type="dxa"/>
          </w:tcPr>
          <w:p w14:paraId="5E29D5AF" w14:textId="77777777" w:rsidR="004A078D" w:rsidRDefault="004A078D" w:rsidP="002D45CD"/>
        </w:tc>
      </w:tr>
      <w:tr w:rsidR="004A078D" w14:paraId="70012861" w14:textId="77777777" w:rsidTr="002D45CD">
        <w:tc>
          <w:tcPr>
            <w:tcW w:w="1055" w:type="dxa"/>
          </w:tcPr>
          <w:p w14:paraId="01D51133" w14:textId="77777777" w:rsidR="004A078D" w:rsidRDefault="004A078D" w:rsidP="002D45CD">
            <w:r>
              <w:t>9/4/18</w:t>
            </w:r>
          </w:p>
        </w:tc>
        <w:tc>
          <w:tcPr>
            <w:tcW w:w="1692" w:type="dxa"/>
          </w:tcPr>
          <w:p w14:paraId="66018C32" w14:textId="77777777" w:rsidR="004A078D" w:rsidRDefault="004A078D" w:rsidP="002D45CD">
            <w:r>
              <w:t>Michael Chin</w:t>
            </w:r>
          </w:p>
        </w:tc>
        <w:tc>
          <w:tcPr>
            <w:tcW w:w="4033" w:type="dxa"/>
          </w:tcPr>
          <w:p w14:paraId="646C3C9F" w14:textId="77777777" w:rsidR="004A078D" w:rsidRDefault="004A078D" w:rsidP="002D45CD">
            <w:r>
              <w:t>Female Factory Venue</w:t>
            </w:r>
          </w:p>
        </w:tc>
        <w:tc>
          <w:tcPr>
            <w:tcW w:w="2236" w:type="dxa"/>
          </w:tcPr>
          <w:p w14:paraId="275E842B" w14:textId="77777777" w:rsidR="004A078D" w:rsidRDefault="004A078D" w:rsidP="002D45CD"/>
        </w:tc>
      </w:tr>
    </w:tbl>
    <w:p w14:paraId="4B12BE68" w14:textId="614A6974" w:rsidR="00310835" w:rsidRDefault="00310835" w:rsidP="00DB057B">
      <w:pPr>
        <w:rPr>
          <w:sz w:val="24"/>
          <w:szCs w:val="24"/>
        </w:rPr>
      </w:pPr>
    </w:p>
    <w:p w14:paraId="7EBC8491" w14:textId="2136B16E" w:rsidR="004A078D" w:rsidRDefault="004A078D" w:rsidP="00DB057B">
      <w:pPr>
        <w:rPr>
          <w:sz w:val="24"/>
          <w:szCs w:val="24"/>
        </w:rPr>
      </w:pPr>
    </w:p>
    <w:p w14:paraId="4A417B16" w14:textId="77777777" w:rsidR="004A078D" w:rsidRDefault="004A078D" w:rsidP="00DB057B">
      <w:pPr>
        <w:rPr>
          <w:sz w:val="24"/>
          <w:szCs w:val="24"/>
        </w:rPr>
      </w:pPr>
    </w:p>
    <w:p w14:paraId="291F6F8E" w14:textId="77777777" w:rsidR="00310835" w:rsidRDefault="00310835" w:rsidP="00DB057B">
      <w:pPr>
        <w:rPr>
          <w:sz w:val="24"/>
          <w:szCs w:val="24"/>
        </w:rPr>
      </w:pPr>
    </w:p>
    <w:p w14:paraId="1FA39F92" w14:textId="2CFC1859" w:rsidR="00C95E94" w:rsidRDefault="00B8791D" w:rsidP="009B74C5">
      <w:r w:rsidRPr="00DB057B">
        <w:rPr>
          <w:sz w:val="24"/>
          <w:szCs w:val="24"/>
        </w:rPr>
        <w:t xml:space="preserve"> </w:t>
      </w:r>
    </w:p>
    <w:p w14:paraId="632D5677" w14:textId="77777777" w:rsidR="00C95E94" w:rsidRDefault="00C95E94" w:rsidP="009B74C5">
      <w:pPr>
        <w:rPr>
          <w:b/>
        </w:rPr>
      </w:pPr>
    </w:p>
    <w:p w14:paraId="3BC6A11E" w14:textId="77777777" w:rsidR="00B8791D" w:rsidRDefault="00B8791D" w:rsidP="00A013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4E1FDCC8" w14:textId="3530871F" w:rsidR="00B8791D" w:rsidRDefault="00B8791D" w:rsidP="00A013B3">
      <w:pPr>
        <w:ind w:left="360"/>
        <w:rPr>
          <w:b/>
          <w:sz w:val="24"/>
          <w:szCs w:val="24"/>
          <w:u w:val="single"/>
        </w:rPr>
      </w:pPr>
      <w:r w:rsidRPr="00662B11">
        <w:rPr>
          <w:b/>
          <w:sz w:val="24"/>
          <w:szCs w:val="24"/>
          <w:u w:val="single"/>
        </w:rPr>
        <w:t>Presidents Report:</w:t>
      </w:r>
    </w:p>
    <w:p w14:paraId="251CB95B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Good evening and thank you for your attendance. As you know the meeting date was</w:t>
      </w:r>
    </w:p>
    <w:p w14:paraId="59FF8F81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changed due to a few of the executive being una</w:t>
      </w:r>
      <w:r>
        <w:rPr>
          <w:rFonts w:ascii="Times New Roman" w:hAnsi="Times New Roman"/>
          <w:color w:val="7C7D7C"/>
          <w:sz w:val="23"/>
          <w:szCs w:val="23"/>
          <w:lang w:val="en-AU" w:eastAsia="en-AU"/>
        </w:rPr>
        <w:t>v</w:t>
      </w: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ailable for the next Monday</w:t>
      </w:r>
      <w:r>
        <w:rPr>
          <w:rFonts w:ascii="Times New Roman" w:hAnsi="Times New Roman"/>
          <w:color w:val="7C7D7C"/>
          <w:sz w:val="23"/>
          <w:szCs w:val="23"/>
          <w:lang w:val="en-AU" w:eastAsia="en-AU"/>
        </w:rPr>
        <w:t xml:space="preserve">. </w:t>
      </w: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Well</w:t>
      </w:r>
    </w:p>
    <w:p w14:paraId="3C313D17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the Sydney royal is done and dusted for another year</w:t>
      </w:r>
      <w:r>
        <w:rPr>
          <w:rFonts w:ascii="Times New Roman" w:hAnsi="Times New Roman"/>
          <w:color w:val="7C7D7C"/>
          <w:sz w:val="23"/>
          <w:szCs w:val="23"/>
          <w:lang w:val="en-AU" w:eastAsia="en-AU"/>
        </w:rPr>
        <w:t xml:space="preserve">. </w:t>
      </w: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Congratulations to all of you</w:t>
      </w:r>
    </w:p>
    <w:p w14:paraId="480168D5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who exhibited at both the royal and our show.</w:t>
      </w:r>
    </w:p>
    <w:p w14:paraId="791F862C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I would like to take this opportunity of thanking the committee members who made</w:t>
      </w:r>
    </w:p>
    <w:p w14:paraId="496B3B2C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this show the success I believe it was</w:t>
      </w:r>
      <w:r>
        <w:rPr>
          <w:rFonts w:ascii="Times New Roman" w:hAnsi="Times New Roman"/>
          <w:color w:val="7C7D7C"/>
          <w:sz w:val="23"/>
          <w:szCs w:val="23"/>
          <w:lang w:val="en-AU" w:eastAsia="en-AU"/>
        </w:rPr>
        <w:t xml:space="preserve">. </w:t>
      </w: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We still have a busy year ahead of us with the</w:t>
      </w:r>
    </w:p>
    <w:p w14:paraId="31C9E41F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Arial" w:hAnsi="Arial" w:cs="Arial"/>
          <w:color w:val="5E6061"/>
          <w:sz w:val="23"/>
          <w:szCs w:val="23"/>
          <w:lang w:val="en-AU" w:eastAsia="en-AU"/>
        </w:rPr>
        <w:t xml:space="preserve">fun </w:t>
      </w: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day</w:t>
      </w:r>
      <w:r>
        <w:rPr>
          <w:rFonts w:ascii="Times New Roman" w:hAnsi="Times New Roman"/>
          <w:color w:val="7C7D7C"/>
          <w:sz w:val="23"/>
          <w:szCs w:val="23"/>
          <w:lang w:val="en-AU" w:eastAsia="en-AU"/>
        </w:rPr>
        <w:t xml:space="preserve">, </w:t>
      </w: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the show and of course the national. Many hands make light work and it</w:t>
      </w:r>
    </w:p>
    <w:p w14:paraId="29414AA3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would be appreciated if we can all work together to make them successful. Travel</w:t>
      </w:r>
    </w:p>
    <w:p w14:paraId="21BC78DF" w14:textId="49CA40A5" w:rsidR="004A078D" w:rsidRDefault="004A078D" w:rsidP="004A078D">
      <w:pPr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home safely</w:t>
      </w:r>
    </w:p>
    <w:p w14:paraId="6F1EC431" w14:textId="55D7E7F7" w:rsidR="004A078D" w:rsidRDefault="004A078D" w:rsidP="004A07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Gail McIlrath</w:t>
      </w:r>
    </w:p>
    <w:p w14:paraId="7CF50A6F" w14:textId="77777777" w:rsidR="004A078D" w:rsidRDefault="004A078D" w:rsidP="00A013B3">
      <w:pPr>
        <w:ind w:left="360"/>
        <w:rPr>
          <w:b/>
          <w:sz w:val="24"/>
          <w:szCs w:val="24"/>
          <w:u w:val="single"/>
        </w:rPr>
      </w:pPr>
    </w:p>
    <w:p w14:paraId="6ACE3241" w14:textId="77777777" w:rsidR="00B8791D" w:rsidRDefault="00B8791D" w:rsidP="00B045C5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Secretary Report </w:t>
      </w:r>
    </w:p>
    <w:p w14:paraId="01CEA340" w14:textId="612255DA" w:rsidR="00674955" w:rsidRDefault="004A078D" w:rsidP="00674955">
      <w:pPr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 xml:space="preserve">March show was well attended and ran smoothly.  60 entries across the 3 varieties and the judge Mark </w:t>
      </w:r>
      <w:proofErr w:type="spellStart"/>
      <w:r>
        <w:rPr>
          <w:rFonts w:ascii="Times New Roman" w:hAnsi="Times New Roman"/>
          <w:sz w:val="24"/>
          <w:szCs w:val="24"/>
          <w:lang w:val="en-AU" w:eastAsia="en-AU"/>
        </w:rPr>
        <w:t>Cocozza</w:t>
      </w:r>
      <w:proofErr w:type="spellEnd"/>
      <w:r>
        <w:rPr>
          <w:rFonts w:ascii="Times New Roman" w:hAnsi="Times New Roman"/>
          <w:sz w:val="24"/>
          <w:szCs w:val="24"/>
          <w:lang w:val="en-AU" w:eastAsia="en-AU"/>
        </w:rPr>
        <w:t xml:space="preserve"> (UK) was well received</w:t>
      </w:r>
      <w:r w:rsidR="00674955">
        <w:rPr>
          <w:rFonts w:ascii="Times New Roman" w:hAnsi="Times New Roman"/>
          <w:sz w:val="24"/>
          <w:szCs w:val="24"/>
          <w:lang w:val="en-AU" w:eastAsia="en-AU"/>
        </w:rPr>
        <w:t>.</w:t>
      </w:r>
      <w:bookmarkStart w:id="2" w:name="UNIQUE_ID_SafeHtmlFilter_UNIQUE_ID_SafeH"/>
      <w:r>
        <w:rPr>
          <w:rFonts w:ascii="Times New Roman" w:hAnsi="Times New Roman"/>
          <w:sz w:val="24"/>
          <w:szCs w:val="24"/>
          <w:lang w:val="en-AU" w:eastAsia="en-AU"/>
        </w:rPr>
        <w:t xml:space="preserve"> Special Thanks to Pauline Griffiths, Kathy Collier, Angus McIlrath and Bernie and Neil Monteith for </w:t>
      </w:r>
      <w:r w:rsidR="00F816ED">
        <w:rPr>
          <w:rFonts w:ascii="Times New Roman" w:hAnsi="Times New Roman"/>
          <w:sz w:val="24"/>
          <w:szCs w:val="24"/>
          <w:lang w:val="en-AU" w:eastAsia="en-AU"/>
        </w:rPr>
        <w:t>their assistance on the day.</w:t>
      </w:r>
    </w:p>
    <w:p w14:paraId="7D4465E2" w14:textId="22EE8187" w:rsidR="00F816ED" w:rsidRDefault="00F816ED" w:rsidP="00674955">
      <w:pPr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</w:p>
    <w:p w14:paraId="32EBCED1" w14:textId="24A26686" w:rsidR="00F816ED" w:rsidRDefault="00F816ED" w:rsidP="00674955">
      <w:pPr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>Membership Renewals are due in June and I would like authority to upgrade the membership form.</w:t>
      </w:r>
    </w:p>
    <w:p w14:paraId="0543E179" w14:textId="182D9AAD" w:rsidR="00F816ED" w:rsidRDefault="00F816ED" w:rsidP="00674955">
      <w:pPr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</w:p>
    <w:p w14:paraId="2893AFC6" w14:textId="4270AFA8" w:rsidR="00F816ED" w:rsidRDefault="00F816ED" w:rsidP="00674955">
      <w:pPr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>MOTION: Secretary authorised to update Membership Renewal Form.</w:t>
      </w:r>
    </w:p>
    <w:p w14:paraId="780FA93A" w14:textId="40474C07" w:rsidR="00F816ED" w:rsidRDefault="00F816ED" w:rsidP="00674955">
      <w:pPr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 xml:space="preserve">Moved: K. Wright   Sec 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AU" w:eastAsia="en-AU"/>
        </w:rPr>
        <w:t>McIrath</w:t>
      </w:r>
      <w:proofErr w:type="spellEnd"/>
      <w:r>
        <w:rPr>
          <w:rFonts w:ascii="Times New Roman" w:hAnsi="Times New Roman"/>
          <w:sz w:val="24"/>
          <w:szCs w:val="24"/>
          <w:lang w:val="en-AU" w:eastAsia="en-AU"/>
        </w:rPr>
        <w:t xml:space="preserve">  CARRIED</w:t>
      </w:r>
      <w:proofErr w:type="gramEnd"/>
    </w:p>
    <w:p w14:paraId="6FB9DBDC" w14:textId="0AB70F5C" w:rsidR="00F816ED" w:rsidRDefault="00B8791D" w:rsidP="00674955">
      <w:pPr>
        <w:spacing w:after="0" w:line="240" w:lineRule="auto"/>
        <w:rPr>
          <w:b/>
          <w:sz w:val="24"/>
          <w:szCs w:val="24"/>
          <w:u w:val="single"/>
        </w:rPr>
      </w:pPr>
      <w:r w:rsidRPr="00527B8D">
        <w:rPr>
          <w:rFonts w:ascii="AR BLANCA" w:hAnsi="AR BLANCA"/>
          <w:sz w:val="32"/>
          <w:szCs w:val="32"/>
          <w:lang w:val="en-AU" w:eastAsia="en-AU"/>
        </w:rPr>
        <w:t>Susie Kearnes</w:t>
      </w:r>
      <w:bookmarkEnd w:id="2"/>
    </w:p>
    <w:p w14:paraId="1D5C9FFC" w14:textId="77777777" w:rsidR="00F816ED" w:rsidRDefault="00F816ED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0116646D" w14:textId="77777777" w:rsidR="0048399B" w:rsidRDefault="0048399B" w:rsidP="0048399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</w:t>
      </w:r>
      <w:r w:rsidRPr="00662B11">
        <w:rPr>
          <w:b/>
          <w:sz w:val="24"/>
          <w:szCs w:val="24"/>
          <w:u w:val="single"/>
        </w:rPr>
        <w:t xml:space="preserve"> Report:</w:t>
      </w:r>
    </w:p>
    <w:p w14:paraId="25CF9779" w14:textId="1D68186B" w:rsidR="0048399B" w:rsidRDefault="0048399B" w:rsidP="00674955">
      <w:pPr>
        <w:spacing w:after="0" w:line="240" w:lineRule="auto"/>
        <w:rPr>
          <w:sz w:val="24"/>
          <w:szCs w:val="24"/>
        </w:rPr>
      </w:pPr>
      <w:r w:rsidRPr="0048399B">
        <w:rPr>
          <w:sz w:val="24"/>
          <w:szCs w:val="24"/>
        </w:rPr>
        <w:t>Kay will start calling for donations for the National.</w:t>
      </w:r>
    </w:p>
    <w:p w14:paraId="3D7D771F" w14:textId="12EA5C2C" w:rsidR="0048399B" w:rsidRDefault="0048399B" w:rsidP="00674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sought to Pay S. Kearnes $124.33 for show costs, The Hills Council Account and NPC Affiliation Fees.</w:t>
      </w:r>
    </w:p>
    <w:p w14:paraId="43DECBFE" w14:textId="4E72F6B8" w:rsidR="0048399B" w:rsidRPr="0048399B" w:rsidRDefault="0048399B" w:rsidP="00674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 Expenditure Approved. Moved B. Wright Sec A. McIlrath.  CARRIED</w:t>
      </w:r>
    </w:p>
    <w:p w14:paraId="26F106C5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0420786F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0A90C54A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24DC12D1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5EB208A3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4138C4BE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746C2BEC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00E1B019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7F9E2B77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17845093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7404AF49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1F9193FD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72E775DF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11459356" w14:textId="77777777" w:rsidR="00674955" w:rsidRDefault="00674955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3531FAB9" w14:textId="7383C8BE" w:rsidR="00674955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21B90C3F" wp14:editId="06BC7E92">
            <wp:extent cx="5731510" cy="8150225"/>
            <wp:effectExtent l="0" t="0" r="2540" b="3175"/>
            <wp:docPr id="3" name="Picture 3" descr="A close up of text on a white back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asurer Repor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5CC3" w14:textId="77777777" w:rsidR="001254C2" w:rsidRDefault="001254C2" w:rsidP="009B5FCA">
      <w:pPr>
        <w:ind w:left="360"/>
        <w:rPr>
          <w:b/>
          <w:sz w:val="24"/>
          <w:szCs w:val="24"/>
          <w:u w:val="single"/>
        </w:rPr>
      </w:pPr>
    </w:p>
    <w:p w14:paraId="55A0C7DA" w14:textId="77777777" w:rsidR="001254C2" w:rsidRDefault="001254C2" w:rsidP="009B5FCA">
      <w:pPr>
        <w:ind w:left="360"/>
        <w:rPr>
          <w:b/>
          <w:sz w:val="24"/>
          <w:szCs w:val="24"/>
          <w:u w:val="single"/>
        </w:rPr>
      </w:pPr>
    </w:p>
    <w:p w14:paraId="1B9C1DCB" w14:textId="196F414B" w:rsidR="0048399B" w:rsidRPr="001254C2" w:rsidRDefault="0048399B" w:rsidP="001254C2">
      <w:pPr>
        <w:ind w:left="36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4A981A87" wp14:editId="188FE726">
            <wp:extent cx="5731510" cy="3657600"/>
            <wp:effectExtent l="0" t="0" r="2540" b="0"/>
            <wp:docPr id="4" name="Picture 4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al Sec Report.jpg"/>
                    <pic:cNvPicPr/>
                  </pic:nvPicPr>
                  <pic:blipFill rotWithShape="1">
                    <a:blip r:embed="rId9"/>
                    <a:srcRect b="55123"/>
                    <a:stretch/>
                  </pic:blipFill>
                  <pic:spPr bwMode="auto">
                    <a:xfrm>
                      <a:off x="0" y="0"/>
                      <a:ext cx="573151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54C2" w:rsidRPr="001254C2">
        <w:rPr>
          <w:sz w:val="24"/>
          <w:szCs w:val="24"/>
        </w:rPr>
        <w:t>Special Thanks to Karen Wyers and Brad Wenzel for their donation of the 6 camping chairs for the Oct Trial</w:t>
      </w:r>
    </w:p>
    <w:p w14:paraId="31344930" w14:textId="692716A1" w:rsidR="00B8791D" w:rsidRDefault="00B8791D" w:rsidP="009B5FCA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Show Business</w:t>
      </w:r>
      <w:r w:rsidRPr="00662B1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General </w:t>
      </w:r>
    </w:p>
    <w:p w14:paraId="3DE88051" w14:textId="77777777" w:rsidR="00B8791D" w:rsidRDefault="00B8791D" w:rsidP="009B5FC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Applications for </w:t>
      </w:r>
    </w:p>
    <w:p w14:paraId="1B8F8104" w14:textId="77777777" w:rsidR="00B8791D" w:rsidRDefault="00B8791D" w:rsidP="007A230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2019 National International Judge Approval</w:t>
      </w:r>
    </w:p>
    <w:p w14:paraId="6B5524E8" w14:textId="77777777" w:rsidR="00B8791D" w:rsidRDefault="00B8791D" w:rsidP="007A230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2019 National Show Date &amp; Venue</w:t>
      </w:r>
    </w:p>
    <w:p w14:paraId="3C75C9CC" w14:textId="77777777" w:rsidR="00B8791D" w:rsidRDefault="00B8791D" w:rsidP="007A230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July 2018 Change of Date</w:t>
      </w:r>
    </w:p>
    <w:p w14:paraId="0DCB7825" w14:textId="77777777" w:rsidR="00B8791D" w:rsidRDefault="00B8791D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>To be followed up by Secretary</w:t>
      </w:r>
    </w:p>
    <w:p w14:paraId="444B5BD0" w14:textId="06B0AEEC" w:rsidR="004B4D87" w:rsidRDefault="004B4D87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Dogs Lovers:  Booth 660 was chosen.  </w:t>
      </w:r>
      <w:r w:rsidR="001254C2">
        <w:rPr>
          <w:sz w:val="24"/>
          <w:szCs w:val="24"/>
        </w:rPr>
        <w:t>Application sent to Dog Lovers</w:t>
      </w:r>
      <w:r>
        <w:rPr>
          <w:sz w:val="24"/>
          <w:szCs w:val="24"/>
        </w:rPr>
        <w:t xml:space="preserve">  </w:t>
      </w:r>
    </w:p>
    <w:p w14:paraId="1A0E0D83" w14:textId="71D2AF49" w:rsidR="004B4D87" w:rsidRDefault="004B4D87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Dogs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Show: Secretary to book</w:t>
      </w:r>
      <w:r w:rsidR="001254C2">
        <w:rPr>
          <w:sz w:val="24"/>
          <w:szCs w:val="24"/>
        </w:rPr>
        <w:t>ed</w:t>
      </w:r>
      <w:r>
        <w:rPr>
          <w:sz w:val="24"/>
          <w:szCs w:val="24"/>
        </w:rPr>
        <w:t xml:space="preserve"> space &amp; marquee.  Club has been entered in the “Visit a Breed</w:t>
      </w:r>
      <w:r w:rsidR="008D2130">
        <w:rPr>
          <w:sz w:val="24"/>
          <w:szCs w:val="24"/>
        </w:rPr>
        <w:t xml:space="preserve"> Lucky Draw</w:t>
      </w:r>
      <w:r>
        <w:rPr>
          <w:sz w:val="24"/>
          <w:szCs w:val="24"/>
        </w:rPr>
        <w:t xml:space="preserve">” competition.  Moved K </w:t>
      </w:r>
      <w:proofErr w:type="gramStart"/>
      <w:r>
        <w:rPr>
          <w:sz w:val="24"/>
          <w:szCs w:val="24"/>
        </w:rPr>
        <w:t>Wright  Sec</w:t>
      </w:r>
      <w:proofErr w:type="gramEnd"/>
      <w:r>
        <w:rPr>
          <w:sz w:val="24"/>
          <w:szCs w:val="24"/>
        </w:rPr>
        <w:t xml:space="preserve"> B. Monteith</w:t>
      </w:r>
    </w:p>
    <w:p w14:paraId="3A9B6959" w14:textId="68D036C5" w:rsidR="001254C2" w:rsidRDefault="001254C2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>Secretary to seek alternative samples and quotes for Ribbons and Rosettes.  Karen Wyers offered to attend to this.</w:t>
      </w:r>
    </w:p>
    <w:p w14:paraId="16D1FF95" w14:textId="6571EF56" w:rsidR="001254C2" w:rsidRDefault="001254C2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MOTION: Karen to seek quotes and samples on ribbons &amp; Rosettes and report to Secretary.  Moved B. </w:t>
      </w:r>
      <w:proofErr w:type="gramStart"/>
      <w:r>
        <w:rPr>
          <w:sz w:val="24"/>
          <w:szCs w:val="24"/>
        </w:rPr>
        <w:t>Wright  Sec</w:t>
      </w:r>
      <w:proofErr w:type="gramEnd"/>
      <w:r>
        <w:rPr>
          <w:sz w:val="24"/>
          <w:szCs w:val="24"/>
        </w:rPr>
        <w:t xml:space="preserve"> A. McIlrath   CARRIED</w:t>
      </w:r>
    </w:p>
    <w:p w14:paraId="50CAA77E" w14:textId="77777777" w:rsidR="00FF0891" w:rsidRDefault="00FF0891" w:rsidP="00424C7F">
      <w:pPr>
        <w:ind w:left="360"/>
        <w:rPr>
          <w:b/>
          <w:sz w:val="24"/>
          <w:szCs w:val="24"/>
          <w:u w:val="single"/>
        </w:rPr>
      </w:pPr>
    </w:p>
    <w:p w14:paraId="5447DF01" w14:textId="77777777" w:rsidR="00FF0891" w:rsidRDefault="00FF0891" w:rsidP="00424C7F">
      <w:pPr>
        <w:ind w:left="360"/>
        <w:rPr>
          <w:b/>
          <w:sz w:val="24"/>
          <w:szCs w:val="24"/>
          <w:u w:val="single"/>
        </w:rPr>
      </w:pPr>
    </w:p>
    <w:p w14:paraId="79ED12EA" w14:textId="77777777" w:rsidR="00FF0891" w:rsidRDefault="00FF0891" w:rsidP="00424C7F">
      <w:pPr>
        <w:ind w:left="360"/>
        <w:rPr>
          <w:b/>
          <w:sz w:val="24"/>
          <w:szCs w:val="24"/>
          <w:u w:val="single"/>
        </w:rPr>
      </w:pPr>
    </w:p>
    <w:p w14:paraId="4A567CC7" w14:textId="77777777" w:rsidR="00FF0891" w:rsidRDefault="00FF0891" w:rsidP="00424C7F">
      <w:pPr>
        <w:ind w:left="360"/>
        <w:rPr>
          <w:b/>
          <w:sz w:val="24"/>
          <w:szCs w:val="24"/>
          <w:u w:val="single"/>
        </w:rPr>
      </w:pPr>
    </w:p>
    <w:p w14:paraId="4A7D8ECE" w14:textId="16FB8628" w:rsidR="00B8791D" w:rsidRDefault="00B8791D" w:rsidP="00424C7F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Show Business</w:t>
      </w:r>
      <w:r w:rsidRPr="00662B1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National </w:t>
      </w:r>
    </w:p>
    <w:p w14:paraId="4DDC46F5" w14:textId="1B1A0F05" w:rsidR="00B8791D" w:rsidRDefault="004B4D87" w:rsidP="00A82BC2">
      <w:pPr>
        <w:ind w:left="360"/>
        <w:rPr>
          <w:sz w:val="24"/>
          <w:szCs w:val="24"/>
        </w:rPr>
      </w:pPr>
      <w:r>
        <w:rPr>
          <w:sz w:val="24"/>
          <w:szCs w:val="24"/>
        </w:rPr>
        <w:t>Still waiting on formal approval from Dogs NSW &amp; ANKC.  All required applications have been submitted.</w:t>
      </w:r>
      <w:r w:rsidR="001254C2">
        <w:rPr>
          <w:sz w:val="24"/>
          <w:szCs w:val="24"/>
        </w:rPr>
        <w:t xml:space="preserve"> </w:t>
      </w:r>
    </w:p>
    <w:p w14:paraId="51BEE94A" w14:textId="6EAB48F6" w:rsidR="0088782D" w:rsidRDefault="0088782D" w:rsidP="00A82BC2">
      <w:pPr>
        <w:ind w:left="360"/>
        <w:rPr>
          <w:sz w:val="24"/>
          <w:szCs w:val="24"/>
        </w:rPr>
      </w:pPr>
      <w:r>
        <w:rPr>
          <w:sz w:val="24"/>
          <w:szCs w:val="24"/>
        </w:rPr>
        <w:t>MOTION: June Meeting to be a special meeting devoted to organizing the National.</w:t>
      </w:r>
    </w:p>
    <w:p w14:paraId="3C1B05CB" w14:textId="5537CC15" w:rsidR="0088782D" w:rsidRDefault="0088782D" w:rsidP="00A82BC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Moved: G McIlrath   </w:t>
      </w:r>
      <w:proofErr w:type="gramStart"/>
      <w:r>
        <w:rPr>
          <w:sz w:val="24"/>
          <w:szCs w:val="24"/>
        </w:rPr>
        <w:t>Sec  K.</w:t>
      </w:r>
      <w:proofErr w:type="gramEnd"/>
      <w:r>
        <w:rPr>
          <w:sz w:val="24"/>
          <w:szCs w:val="24"/>
        </w:rPr>
        <w:t xml:space="preserve"> Wright    CARRIED</w:t>
      </w:r>
    </w:p>
    <w:p w14:paraId="05C27DA3" w14:textId="11E9D5CE" w:rsidR="0088782D" w:rsidRDefault="0088782D" w:rsidP="0088782D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 Day</w:t>
      </w:r>
    </w:p>
    <w:p w14:paraId="52BC00F3" w14:textId="18322FCA" w:rsidR="0088782D" w:rsidRDefault="0088782D" w:rsidP="0088782D">
      <w:pPr>
        <w:ind w:left="360"/>
        <w:rPr>
          <w:sz w:val="24"/>
          <w:szCs w:val="24"/>
        </w:rPr>
      </w:pPr>
      <w:r>
        <w:rPr>
          <w:sz w:val="24"/>
          <w:szCs w:val="24"/>
        </w:rPr>
        <w:t>Karen Wyers reported the next sub committee meeting would be held on 18/4/18.</w:t>
      </w:r>
    </w:p>
    <w:p w14:paraId="5860196B" w14:textId="4004B04D" w:rsidR="0088782D" w:rsidRDefault="0088782D" w:rsidP="0088782D">
      <w:pPr>
        <w:ind w:left="360"/>
        <w:rPr>
          <w:sz w:val="24"/>
          <w:szCs w:val="24"/>
        </w:rPr>
      </w:pPr>
      <w:r>
        <w:rPr>
          <w:sz w:val="24"/>
          <w:szCs w:val="24"/>
        </w:rPr>
        <w:t>There was discussion on the initial flyer, Karen felt it should have been circulated.  The secretary explained it has been considered a draft and apologized for the misunderstanding.</w:t>
      </w:r>
    </w:p>
    <w:p w14:paraId="0EEC44E7" w14:textId="75F2C147" w:rsidR="0088782D" w:rsidRDefault="0088782D" w:rsidP="008878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Further discussion ensued with the feeling of the sub committee that the event should be cancelled.  The pros and cons were </w:t>
      </w:r>
      <w:proofErr w:type="gramStart"/>
      <w:r>
        <w:rPr>
          <w:sz w:val="24"/>
          <w:szCs w:val="24"/>
        </w:rPr>
        <w:t>evaluated</w:t>
      </w:r>
      <w:proofErr w:type="gramEnd"/>
      <w:r>
        <w:rPr>
          <w:sz w:val="24"/>
          <w:szCs w:val="24"/>
        </w:rPr>
        <w:t xml:space="preserve"> and it was decided the event should proceed.  </w:t>
      </w:r>
    </w:p>
    <w:p w14:paraId="7CEDA977" w14:textId="2943D333" w:rsidR="0088782D" w:rsidRPr="0088782D" w:rsidRDefault="0088782D" w:rsidP="0088782D">
      <w:pPr>
        <w:ind w:left="360"/>
        <w:rPr>
          <w:sz w:val="24"/>
          <w:szCs w:val="24"/>
        </w:rPr>
      </w:pPr>
      <w:r>
        <w:rPr>
          <w:sz w:val="24"/>
          <w:szCs w:val="24"/>
        </w:rPr>
        <w:t>Karen reported that the sub committee’s plans were in hand for catering, program, prizes</w:t>
      </w:r>
      <w:r w:rsidR="001F7A6C">
        <w:rPr>
          <w:sz w:val="24"/>
          <w:szCs w:val="24"/>
        </w:rPr>
        <w:t xml:space="preserve"> and presentations.  She also advised that Joanne Speck had agreed to promote the event by listing it on her Groomer’s web page and links. </w:t>
      </w:r>
    </w:p>
    <w:p w14:paraId="1C4D8395" w14:textId="77777777" w:rsidR="00B8791D" w:rsidRDefault="00B8791D" w:rsidP="00424C7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Business:</w:t>
      </w:r>
    </w:p>
    <w:p w14:paraId="2305C488" w14:textId="7B58E080" w:rsidR="008D2130" w:rsidRDefault="001F7A6C" w:rsidP="009D7E1C">
      <w:pPr>
        <w:rPr>
          <w:sz w:val="24"/>
          <w:szCs w:val="24"/>
        </w:rPr>
      </w:pPr>
      <w:r>
        <w:rPr>
          <w:sz w:val="24"/>
          <w:szCs w:val="24"/>
        </w:rPr>
        <w:t xml:space="preserve">Bernie advised that she has almost finished compiling the next Newsletter.  She has agreed to attend to this on a </w:t>
      </w:r>
      <w:proofErr w:type="gramStart"/>
      <w:r>
        <w:rPr>
          <w:sz w:val="24"/>
          <w:szCs w:val="24"/>
        </w:rPr>
        <w:t>3 monthly</w:t>
      </w:r>
      <w:proofErr w:type="gramEnd"/>
      <w:r>
        <w:rPr>
          <w:sz w:val="24"/>
          <w:szCs w:val="24"/>
        </w:rPr>
        <w:t xml:space="preserve"> basis.</w:t>
      </w:r>
    </w:p>
    <w:p w14:paraId="1BA983D7" w14:textId="0B53EC0C" w:rsidR="001F7A6C" w:rsidRDefault="001F7A6C" w:rsidP="009D7E1C">
      <w:pPr>
        <w:rPr>
          <w:sz w:val="24"/>
          <w:szCs w:val="24"/>
        </w:rPr>
      </w:pPr>
      <w:r>
        <w:rPr>
          <w:sz w:val="24"/>
          <w:szCs w:val="24"/>
        </w:rPr>
        <w:t>The Poodle Club team was awarded 5</w:t>
      </w:r>
      <w:r w:rsidRPr="001F7A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at the recent team trial competitions.  Congratulations!!</w:t>
      </w:r>
    </w:p>
    <w:p w14:paraId="2D932D73" w14:textId="51604179" w:rsidR="001F7A6C" w:rsidRDefault="001F7A6C" w:rsidP="009D7E1C">
      <w:pPr>
        <w:rPr>
          <w:sz w:val="24"/>
          <w:szCs w:val="24"/>
        </w:rPr>
      </w:pPr>
      <w:r>
        <w:rPr>
          <w:sz w:val="24"/>
          <w:szCs w:val="24"/>
        </w:rPr>
        <w:t xml:space="preserve">Gail presented a poodle wall hanging that is available from Cherie </w:t>
      </w:r>
      <w:proofErr w:type="spellStart"/>
      <w:r>
        <w:rPr>
          <w:sz w:val="24"/>
          <w:szCs w:val="24"/>
        </w:rPr>
        <w:t>Gleerum</w:t>
      </w:r>
      <w:proofErr w:type="spellEnd"/>
      <w:r>
        <w:rPr>
          <w:sz w:val="24"/>
          <w:szCs w:val="24"/>
        </w:rPr>
        <w:t xml:space="preserve"> at a cost of $100.00</w:t>
      </w:r>
    </w:p>
    <w:p w14:paraId="74BC8D54" w14:textId="7F3EB2B7" w:rsidR="001F7A6C" w:rsidRDefault="001F7A6C" w:rsidP="009D7E1C">
      <w:pPr>
        <w:rPr>
          <w:sz w:val="24"/>
          <w:szCs w:val="24"/>
        </w:rPr>
      </w:pPr>
      <w:r>
        <w:rPr>
          <w:sz w:val="24"/>
          <w:szCs w:val="24"/>
        </w:rPr>
        <w:t>Motion: Purchase the wall hanging for use as a raffle prize. Ticket price to be $5 each or 3 for $10</w:t>
      </w:r>
    </w:p>
    <w:p w14:paraId="5644B3EC" w14:textId="63AB56E5" w:rsidR="001F7A6C" w:rsidRDefault="001F7A6C" w:rsidP="009D7E1C">
      <w:pPr>
        <w:rPr>
          <w:sz w:val="24"/>
          <w:szCs w:val="24"/>
        </w:rPr>
      </w:pPr>
      <w:r>
        <w:rPr>
          <w:sz w:val="24"/>
          <w:szCs w:val="24"/>
        </w:rPr>
        <w:t xml:space="preserve">Moved: G. </w:t>
      </w:r>
      <w:proofErr w:type="gramStart"/>
      <w:r>
        <w:rPr>
          <w:sz w:val="24"/>
          <w:szCs w:val="24"/>
        </w:rPr>
        <w:t>McIlrath  Sec</w:t>
      </w:r>
      <w:proofErr w:type="gramEnd"/>
      <w:r>
        <w:rPr>
          <w:sz w:val="24"/>
          <w:szCs w:val="24"/>
        </w:rPr>
        <w:t xml:space="preserve"> N. Monteith   CARRIED</w:t>
      </w:r>
    </w:p>
    <w:p w14:paraId="6BF69B41" w14:textId="7936F8F0" w:rsidR="008D2130" w:rsidRDefault="008D2130" w:rsidP="009D7E1C">
      <w:pPr>
        <w:rPr>
          <w:sz w:val="24"/>
          <w:szCs w:val="24"/>
        </w:rPr>
      </w:pPr>
    </w:p>
    <w:p w14:paraId="4CF90BF1" w14:textId="77777777" w:rsidR="00416654" w:rsidRDefault="00416654" w:rsidP="009D7E1C">
      <w:pPr>
        <w:rPr>
          <w:sz w:val="24"/>
          <w:szCs w:val="24"/>
        </w:rPr>
      </w:pPr>
    </w:p>
    <w:p w14:paraId="415F09CA" w14:textId="0E69BCB1" w:rsidR="00B8791D" w:rsidRDefault="00B8791D" w:rsidP="008D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closed by Chairperson at:  </w:t>
      </w:r>
      <w:r w:rsidR="001F7A6C">
        <w:rPr>
          <w:b/>
          <w:sz w:val="24"/>
          <w:szCs w:val="24"/>
        </w:rPr>
        <w:t>9.30pm</w:t>
      </w:r>
    </w:p>
    <w:sectPr w:rsidR="00B8791D" w:rsidSect="00235C9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D52F" w14:textId="77777777" w:rsidR="00212837" w:rsidRDefault="00212837" w:rsidP="003F69D0">
      <w:pPr>
        <w:spacing w:after="0" w:line="240" w:lineRule="auto"/>
      </w:pPr>
      <w:r>
        <w:separator/>
      </w:r>
    </w:p>
  </w:endnote>
  <w:endnote w:type="continuationSeparator" w:id="0">
    <w:p w14:paraId="2953AA30" w14:textId="77777777" w:rsidR="00212837" w:rsidRDefault="00212837" w:rsidP="003F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274F" w14:textId="77777777" w:rsidR="00212837" w:rsidRDefault="00212837" w:rsidP="003F69D0">
      <w:pPr>
        <w:spacing w:after="0" w:line="240" w:lineRule="auto"/>
      </w:pPr>
      <w:r>
        <w:separator/>
      </w:r>
    </w:p>
  </w:footnote>
  <w:footnote w:type="continuationSeparator" w:id="0">
    <w:p w14:paraId="62EF8C1A" w14:textId="77777777" w:rsidR="00212837" w:rsidRDefault="00212837" w:rsidP="003F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3C5EF0"/>
    <w:multiLevelType w:val="hybridMultilevel"/>
    <w:tmpl w:val="BFF0E2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6577A"/>
    <w:multiLevelType w:val="hybridMultilevel"/>
    <w:tmpl w:val="B1FED1A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79634C"/>
    <w:multiLevelType w:val="hybridMultilevel"/>
    <w:tmpl w:val="7AAE064E"/>
    <w:lvl w:ilvl="0" w:tplc="E5E89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B93620"/>
    <w:multiLevelType w:val="hybridMultilevel"/>
    <w:tmpl w:val="4C9C7A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351D7"/>
    <w:multiLevelType w:val="hybridMultilevel"/>
    <w:tmpl w:val="F4FCF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7FF"/>
    <w:multiLevelType w:val="hybridMultilevel"/>
    <w:tmpl w:val="EC562C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36172A"/>
    <w:multiLevelType w:val="multilevel"/>
    <w:tmpl w:val="9668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C36BE7"/>
    <w:multiLevelType w:val="hybridMultilevel"/>
    <w:tmpl w:val="AA5282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B64D7"/>
    <w:multiLevelType w:val="hybridMultilevel"/>
    <w:tmpl w:val="8C52CD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85030"/>
    <w:multiLevelType w:val="hybridMultilevel"/>
    <w:tmpl w:val="1B7A6DA6"/>
    <w:lvl w:ilvl="0" w:tplc="E5E89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A10B32"/>
    <w:multiLevelType w:val="hybridMultilevel"/>
    <w:tmpl w:val="3580B7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CC5E48"/>
    <w:multiLevelType w:val="hybridMultilevel"/>
    <w:tmpl w:val="563A8A4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2023C"/>
    <w:multiLevelType w:val="hybridMultilevel"/>
    <w:tmpl w:val="B2F4D2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87A5D"/>
    <w:multiLevelType w:val="hybridMultilevel"/>
    <w:tmpl w:val="3594F4E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1305C2A"/>
    <w:multiLevelType w:val="hybridMultilevel"/>
    <w:tmpl w:val="1E842422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25C680B"/>
    <w:multiLevelType w:val="hybridMultilevel"/>
    <w:tmpl w:val="B8D2D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27753"/>
    <w:multiLevelType w:val="hybridMultilevel"/>
    <w:tmpl w:val="041CE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45A04"/>
    <w:multiLevelType w:val="hybridMultilevel"/>
    <w:tmpl w:val="5E4C0A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A02B3"/>
    <w:multiLevelType w:val="hybridMultilevel"/>
    <w:tmpl w:val="8CE0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97906"/>
    <w:multiLevelType w:val="hybridMultilevel"/>
    <w:tmpl w:val="7A28D65A"/>
    <w:lvl w:ilvl="0" w:tplc="150A82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4A1753"/>
    <w:multiLevelType w:val="hybridMultilevel"/>
    <w:tmpl w:val="0A7A4208"/>
    <w:lvl w:ilvl="0" w:tplc="E5E899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17F53E3"/>
    <w:multiLevelType w:val="hybridMultilevel"/>
    <w:tmpl w:val="CEFA0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790"/>
    <w:multiLevelType w:val="hybridMultilevel"/>
    <w:tmpl w:val="34920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184770"/>
    <w:multiLevelType w:val="hybridMultilevel"/>
    <w:tmpl w:val="8364194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973CFD"/>
    <w:multiLevelType w:val="hybridMultilevel"/>
    <w:tmpl w:val="ED72F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FD3AAD"/>
    <w:multiLevelType w:val="hybridMultilevel"/>
    <w:tmpl w:val="859297AC"/>
    <w:lvl w:ilvl="0" w:tplc="15022F62">
      <w:numFmt w:val="decimal"/>
      <w:lvlText w:val="%1"/>
      <w:lvlJc w:val="left"/>
      <w:pPr>
        <w:ind w:left="8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06B328">
      <w:start w:val="1"/>
      <w:numFmt w:val="lowerLetter"/>
      <w:lvlText w:val="%2"/>
      <w:lvlJc w:val="left"/>
      <w:pPr>
        <w:ind w:left="10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B2B2A4">
      <w:start w:val="1"/>
      <w:numFmt w:val="lowerRoman"/>
      <w:lvlText w:val="%3"/>
      <w:lvlJc w:val="left"/>
      <w:pPr>
        <w:ind w:left="18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3C4A25C">
      <w:start w:val="1"/>
      <w:numFmt w:val="decimal"/>
      <w:lvlText w:val="%4"/>
      <w:lvlJc w:val="left"/>
      <w:pPr>
        <w:ind w:left="25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07AE57E">
      <w:start w:val="1"/>
      <w:numFmt w:val="lowerLetter"/>
      <w:lvlText w:val="%5"/>
      <w:lvlJc w:val="left"/>
      <w:pPr>
        <w:ind w:left="32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6870EA">
      <w:start w:val="1"/>
      <w:numFmt w:val="lowerRoman"/>
      <w:lvlText w:val="%6"/>
      <w:lvlJc w:val="left"/>
      <w:pPr>
        <w:ind w:left="39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DAA890">
      <w:start w:val="1"/>
      <w:numFmt w:val="decimal"/>
      <w:lvlText w:val="%7"/>
      <w:lvlJc w:val="left"/>
      <w:pPr>
        <w:ind w:left="46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569CE2">
      <w:start w:val="1"/>
      <w:numFmt w:val="lowerLetter"/>
      <w:lvlText w:val="%8"/>
      <w:lvlJc w:val="left"/>
      <w:pPr>
        <w:ind w:left="54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35ADED2">
      <w:start w:val="1"/>
      <w:numFmt w:val="lowerRoman"/>
      <w:lvlText w:val="%9"/>
      <w:lvlJc w:val="left"/>
      <w:pPr>
        <w:ind w:left="61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0"/>
  </w:num>
  <w:num w:numId="5">
    <w:abstractNumId w:val="21"/>
  </w:num>
  <w:num w:numId="6">
    <w:abstractNumId w:val="3"/>
  </w:num>
  <w:num w:numId="7">
    <w:abstractNumId w:val="9"/>
  </w:num>
  <w:num w:numId="8">
    <w:abstractNumId w:val="5"/>
  </w:num>
  <w:num w:numId="9">
    <w:abstractNumId w:val="22"/>
  </w:num>
  <w:num w:numId="10">
    <w:abstractNumId w:val="25"/>
  </w:num>
  <w:num w:numId="11">
    <w:abstractNumId w:val="23"/>
  </w:num>
  <w:num w:numId="12">
    <w:abstractNumId w:val="16"/>
  </w:num>
  <w:num w:numId="13">
    <w:abstractNumId w:val="17"/>
  </w:num>
  <w:num w:numId="14">
    <w:abstractNumId w:val="24"/>
  </w:num>
  <w:num w:numId="15">
    <w:abstractNumId w:val="8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20"/>
  </w:num>
  <w:num w:numId="21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22">
    <w:abstractNumId w:val="14"/>
  </w:num>
  <w:num w:numId="23">
    <w:abstractNumId w:val="26"/>
  </w:num>
  <w:num w:numId="24">
    <w:abstractNumId w:val="4"/>
  </w:num>
  <w:num w:numId="25">
    <w:abstractNumId w:val="13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A8"/>
    <w:rsid w:val="00056176"/>
    <w:rsid w:val="000864B5"/>
    <w:rsid w:val="00096849"/>
    <w:rsid w:val="000F4480"/>
    <w:rsid w:val="00111649"/>
    <w:rsid w:val="001254C2"/>
    <w:rsid w:val="00137789"/>
    <w:rsid w:val="001542E8"/>
    <w:rsid w:val="001549CE"/>
    <w:rsid w:val="00172CD5"/>
    <w:rsid w:val="00183EF6"/>
    <w:rsid w:val="001E7DE6"/>
    <w:rsid w:val="001F7A6C"/>
    <w:rsid w:val="00200B8C"/>
    <w:rsid w:val="00210446"/>
    <w:rsid w:val="00212837"/>
    <w:rsid w:val="00235C9E"/>
    <w:rsid w:val="00244480"/>
    <w:rsid w:val="00245F35"/>
    <w:rsid w:val="00255672"/>
    <w:rsid w:val="00260FD7"/>
    <w:rsid w:val="00261782"/>
    <w:rsid w:val="00262314"/>
    <w:rsid w:val="00276FA4"/>
    <w:rsid w:val="002777A6"/>
    <w:rsid w:val="0029462B"/>
    <w:rsid w:val="00295BA5"/>
    <w:rsid w:val="002D2301"/>
    <w:rsid w:val="002E6B42"/>
    <w:rsid w:val="0030179E"/>
    <w:rsid w:val="00310835"/>
    <w:rsid w:val="00314B43"/>
    <w:rsid w:val="00324792"/>
    <w:rsid w:val="00326E34"/>
    <w:rsid w:val="00342003"/>
    <w:rsid w:val="00342C81"/>
    <w:rsid w:val="0039627E"/>
    <w:rsid w:val="003C74A6"/>
    <w:rsid w:val="003D3543"/>
    <w:rsid w:val="003F69D0"/>
    <w:rsid w:val="00403FFA"/>
    <w:rsid w:val="00411AB4"/>
    <w:rsid w:val="00416654"/>
    <w:rsid w:val="00424C7F"/>
    <w:rsid w:val="0043313F"/>
    <w:rsid w:val="00437F69"/>
    <w:rsid w:val="00480507"/>
    <w:rsid w:val="0048399B"/>
    <w:rsid w:val="00496382"/>
    <w:rsid w:val="004A078D"/>
    <w:rsid w:val="004B4D87"/>
    <w:rsid w:val="004D3572"/>
    <w:rsid w:val="004E50FD"/>
    <w:rsid w:val="0050185A"/>
    <w:rsid w:val="00525B88"/>
    <w:rsid w:val="00527B8D"/>
    <w:rsid w:val="00542D62"/>
    <w:rsid w:val="00551F73"/>
    <w:rsid w:val="005C1E3B"/>
    <w:rsid w:val="005E32D8"/>
    <w:rsid w:val="005F750D"/>
    <w:rsid w:val="00640497"/>
    <w:rsid w:val="00662B11"/>
    <w:rsid w:val="00667C7C"/>
    <w:rsid w:val="00674955"/>
    <w:rsid w:val="00682014"/>
    <w:rsid w:val="00692BE4"/>
    <w:rsid w:val="006B304A"/>
    <w:rsid w:val="006B3E6C"/>
    <w:rsid w:val="006B404C"/>
    <w:rsid w:val="006C176A"/>
    <w:rsid w:val="006D4C68"/>
    <w:rsid w:val="00746645"/>
    <w:rsid w:val="00764FE1"/>
    <w:rsid w:val="00770E74"/>
    <w:rsid w:val="0079688F"/>
    <w:rsid w:val="007975D6"/>
    <w:rsid w:val="007A1AF2"/>
    <w:rsid w:val="007A2305"/>
    <w:rsid w:val="007A2F3A"/>
    <w:rsid w:val="007D59B9"/>
    <w:rsid w:val="007E0124"/>
    <w:rsid w:val="00827C1D"/>
    <w:rsid w:val="00865938"/>
    <w:rsid w:val="00871E85"/>
    <w:rsid w:val="008812A1"/>
    <w:rsid w:val="00886D20"/>
    <w:rsid w:val="0088782D"/>
    <w:rsid w:val="00892854"/>
    <w:rsid w:val="008B163B"/>
    <w:rsid w:val="008B3F30"/>
    <w:rsid w:val="008C02D5"/>
    <w:rsid w:val="008C5054"/>
    <w:rsid w:val="008D2130"/>
    <w:rsid w:val="008D42A8"/>
    <w:rsid w:val="008E6148"/>
    <w:rsid w:val="00906E00"/>
    <w:rsid w:val="00911EC7"/>
    <w:rsid w:val="0095506B"/>
    <w:rsid w:val="00972014"/>
    <w:rsid w:val="009B5FCA"/>
    <w:rsid w:val="009B74C5"/>
    <w:rsid w:val="009B7738"/>
    <w:rsid w:val="009C652E"/>
    <w:rsid w:val="009C6E57"/>
    <w:rsid w:val="009D10B2"/>
    <w:rsid w:val="009D7E1C"/>
    <w:rsid w:val="009E0626"/>
    <w:rsid w:val="009F4EE5"/>
    <w:rsid w:val="00A013B3"/>
    <w:rsid w:val="00A0634C"/>
    <w:rsid w:val="00A157CF"/>
    <w:rsid w:val="00A305CE"/>
    <w:rsid w:val="00A34D9F"/>
    <w:rsid w:val="00A55191"/>
    <w:rsid w:val="00A63D18"/>
    <w:rsid w:val="00A76093"/>
    <w:rsid w:val="00A82BC2"/>
    <w:rsid w:val="00A83B32"/>
    <w:rsid w:val="00A8426D"/>
    <w:rsid w:val="00AB7157"/>
    <w:rsid w:val="00AD05F7"/>
    <w:rsid w:val="00AE0DAE"/>
    <w:rsid w:val="00AF1E81"/>
    <w:rsid w:val="00AF484F"/>
    <w:rsid w:val="00B0323C"/>
    <w:rsid w:val="00B045C5"/>
    <w:rsid w:val="00B273E7"/>
    <w:rsid w:val="00B46C31"/>
    <w:rsid w:val="00B5143A"/>
    <w:rsid w:val="00B547E8"/>
    <w:rsid w:val="00B65ABB"/>
    <w:rsid w:val="00B8791D"/>
    <w:rsid w:val="00BB70BC"/>
    <w:rsid w:val="00BD0457"/>
    <w:rsid w:val="00BE6B61"/>
    <w:rsid w:val="00BF605D"/>
    <w:rsid w:val="00C034C5"/>
    <w:rsid w:val="00C77054"/>
    <w:rsid w:val="00C95E94"/>
    <w:rsid w:val="00C96962"/>
    <w:rsid w:val="00CD1F22"/>
    <w:rsid w:val="00CD25E2"/>
    <w:rsid w:val="00CE44A5"/>
    <w:rsid w:val="00D07C94"/>
    <w:rsid w:val="00D84AF0"/>
    <w:rsid w:val="00D95710"/>
    <w:rsid w:val="00DA37BA"/>
    <w:rsid w:val="00DB057B"/>
    <w:rsid w:val="00DB7D8C"/>
    <w:rsid w:val="00DD10C6"/>
    <w:rsid w:val="00E341D9"/>
    <w:rsid w:val="00E60F80"/>
    <w:rsid w:val="00EA315F"/>
    <w:rsid w:val="00EB3873"/>
    <w:rsid w:val="00EB749D"/>
    <w:rsid w:val="00EC32DC"/>
    <w:rsid w:val="00EE7EA0"/>
    <w:rsid w:val="00EF46E5"/>
    <w:rsid w:val="00EF6DF8"/>
    <w:rsid w:val="00F01047"/>
    <w:rsid w:val="00F12FD2"/>
    <w:rsid w:val="00F24878"/>
    <w:rsid w:val="00F343A0"/>
    <w:rsid w:val="00F43C6E"/>
    <w:rsid w:val="00F460F5"/>
    <w:rsid w:val="00F649EA"/>
    <w:rsid w:val="00F74B85"/>
    <w:rsid w:val="00F816ED"/>
    <w:rsid w:val="00F85DB8"/>
    <w:rsid w:val="00FD1FBC"/>
    <w:rsid w:val="00FD4271"/>
    <w:rsid w:val="00FE67F4"/>
    <w:rsid w:val="00FF0891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A4950"/>
  <w15:docId w15:val="{A14FFC27-0881-4742-8854-6029CABA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480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9D0"/>
    <w:pPr>
      <w:keepNext/>
      <w:keepLines/>
      <w:spacing w:after="2"/>
      <w:ind w:left="29" w:hanging="10"/>
      <w:outlineLvl w:val="0"/>
    </w:pPr>
    <w:rPr>
      <w:rFonts w:cs="Calibri"/>
      <w:color w:val="00000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69D0"/>
    <w:rPr>
      <w:rFonts w:ascii="Calibri" w:hAnsi="Calibri" w:cs="Calibri"/>
      <w:color w:val="000000"/>
      <w:sz w:val="22"/>
      <w:szCs w:val="22"/>
      <w:lang w:val="en-AU" w:eastAsia="en-AU" w:bidi="ar-SA"/>
    </w:rPr>
  </w:style>
  <w:style w:type="paragraph" w:styleId="ListParagraph">
    <w:name w:val="List Paragraph"/>
    <w:basedOn w:val="Normal"/>
    <w:uiPriority w:val="99"/>
    <w:qFormat/>
    <w:rsid w:val="005F75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2B11"/>
    <w:rPr>
      <w:rFonts w:cs="Times New Roman"/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rsid w:val="00662B11"/>
    <w:rPr>
      <w:rFonts w:cs="Times New Roman"/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23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C9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11649"/>
    <w:pPr>
      <w:widowControl w:val="0"/>
      <w:spacing w:after="0" w:line="240" w:lineRule="auto"/>
      <w:ind w:left="142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1649"/>
    <w:rPr>
      <w:rFonts w:ascii="Arial" w:hAnsi="Arial" w:cs="Times New Roman"/>
      <w:sz w:val="20"/>
      <w:szCs w:val="20"/>
    </w:rPr>
  </w:style>
  <w:style w:type="table" w:customStyle="1" w:styleId="TableGrid">
    <w:name w:val="TableGrid"/>
    <w:rsid w:val="003F69D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3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69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69D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E01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0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01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0124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E6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table" w:styleId="TableGrid0">
    <w:name w:val="Table Grid"/>
    <w:basedOn w:val="TableNormal"/>
    <w:uiPriority w:val="39"/>
    <w:rsid w:val="00F85D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uiPriority w:val="99"/>
    <w:rsid w:val="009B74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6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6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8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GENERAL MEETING</vt:lpstr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GENERAL MEETING</dc:title>
  <dc:subject/>
  <dc:creator>Susie Kearnes</dc:creator>
  <cp:keywords/>
  <dc:description/>
  <cp:lastModifiedBy>Susie Kearnes</cp:lastModifiedBy>
  <cp:revision>7</cp:revision>
  <cp:lastPrinted>2018-04-09T08:26:00Z</cp:lastPrinted>
  <dcterms:created xsi:type="dcterms:W3CDTF">2018-07-16T07:17:00Z</dcterms:created>
  <dcterms:modified xsi:type="dcterms:W3CDTF">2018-07-16T13:10:00Z</dcterms:modified>
</cp:coreProperties>
</file>