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596B6" w14:textId="5C253AEA" w:rsidR="00CA24D1" w:rsidRPr="00CA24D1" w:rsidRDefault="00CA24D1" w:rsidP="00CA24D1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CA24D1">
        <w:rPr>
          <w:rFonts w:ascii="Monotype Corsiva" w:hAnsi="Monotype Corsiva"/>
          <w:b/>
          <w:bCs/>
          <w:sz w:val="36"/>
          <w:szCs w:val="36"/>
        </w:rPr>
        <w:t>LINDA MARTIN</w:t>
      </w:r>
    </w:p>
    <w:p w14:paraId="681152DB" w14:textId="2C84D988" w:rsidR="00BA33C6" w:rsidRPr="00CA24D1" w:rsidRDefault="00BA33C6" w:rsidP="00167999">
      <w:pPr>
        <w:rPr>
          <w:sz w:val="24"/>
          <w:szCs w:val="24"/>
        </w:rPr>
      </w:pPr>
      <w:r w:rsidRPr="00CA24D1">
        <w:rPr>
          <w:sz w:val="24"/>
          <w:szCs w:val="24"/>
        </w:rPr>
        <w:t xml:space="preserve">I have had an almost lifelong involvement with </w:t>
      </w:r>
      <w:r w:rsidR="00167999">
        <w:rPr>
          <w:sz w:val="24"/>
          <w:szCs w:val="24"/>
        </w:rPr>
        <w:t xml:space="preserve">Bull </w:t>
      </w:r>
      <w:r w:rsidRPr="00CA24D1">
        <w:rPr>
          <w:sz w:val="24"/>
          <w:szCs w:val="24"/>
        </w:rPr>
        <w:t>Terriers from when my brother brought home our first show Bull Terrier in 1968</w:t>
      </w:r>
      <w:r w:rsidR="00167999">
        <w:rPr>
          <w:sz w:val="24"/>
          <w:szCs w:val="24"/>
        </w:rPr>
        <w:t>, whom he got from my uncle</w:t>
      </w:r>
      <w:r w:rsidRPr="00CA24D1">
        <w:rPr>
          <w:sz w:val="24"/>
          <w:szCs w:val="24"/>
        </w:rPr>
        <w:t xml:space="preserve">. My grandmother was breeding &amp; showing Yorkies at the time also, so it was a family outing most weekends going to dog shows. </w:t>
      </w:r>
    </w:p>
    <w:p w14:paraId="1BBD6523" w14:textId="4F345611" w:rsidR="00BA33C6" w:rsidRPr="00CA24D1" w:rsidRDefault="00BA33C6">
      <w:pPr>
        <w:rPr>
          <w:sz w:val="24"/>
          <w:szCs w:val="24"/>
        </w:rPr>
      </w:pPr>
      <w:r w:rsidRPr="00CA24D1">
        <w:rPr>
          <w:sz w:val="24"/>
          <w:szCs w:val="24"/>
        </w:rPr>
        <w:t xml:space="preserve">I gained my </w:t>
      </w:r>
      <w:r w:rsidR="00167999">
        <w:rPr>
          <w:sz w:val="24"/>
          <w:szCs w:val="24"/>
        </w:rPr>
        <w:t xml:space="preserve">full </w:t>
      </w:r>
      <w:r w:rsidRPr="00CA24D1">
        <w:rPr>
          <w:sz w:val="24"/>
          <w:szCs w:val="24"/>
        </w:rPr>
        <w:t xml:space="preserve">Terrier </w:t>
      </w:r>
      <w:r w:rsidR="00167999">
        <w:rPr>
          <w:sz w:val="24"/>
          <w:szCs w:val="24"/>
        </w:rPr>
        <w:t xml:space="preserve">group </w:t>
      </w:r>
      <w:r w:rsidRPr="00CA24D1">
        <w:rPr>
          <w:sz w:val="24"/>
          <w:szCs w:val="24"/>
        </w:rPr>
        <w:t>licence in 1985 &amp; have judged all over Australia as well as overseas.</w:t>
      </w:r>
      <w:r w:rsidR="00167999">
        <w:rPr>
          <w:sz w:val="24"/>
          <w:szCs w:val="24"/>
        </w:rPr>
        <w:t xml:space="preserve"> These have included breed specialties &amp; all breeds shows.</w:t>
      </w:r>
    </w:p>
    <w:p w14:paraId="67DE4E5A" w14:textId="05257C15" w:rsidR="00BA33C6" w:rsidRPr="00CA24D1" w:rsidRDefault="00CA24D1">
      <w:pPr>
        <w:rPr>
          <w:sz w:val="24"/>
          <w:szCs w:val="24"/>
        </w:rPr>
      </w:pPr>
      <w:r w:rsidRPr="00CA24D1">
        <w:rPr>
          <w:sz w:val="24"/>
          <w:szCs w:val="24"/>
        </w:rPr>
        <w:t xml:space="preserve">When I married, my husband, Brett &amp; I bred bullies under the “Wianna” prefix. We have </w:t>
      </w:r>
      <w:r w:rsidR="00167999">
        <w:rPr>
          <w:sz w:val="24"/>
          <w:szCs w:val="24"/>
        </w:rPr>
        <w:t>owned or bred</w:t>
      </w:r>
      <w:r w:rsidRPr="00CA24D1">
        <w:rPr>
          <w:sz w:val="24"/>
          <w:szCs w:val="24"/>
        </w:rPr>
        <w:t xml:space="preserve"> numerous champions &amp; Recognition of Merit (ROM) winners. We were part of the initial group to form the National Bull Terrier Council, &amp; were members of the editorial group to publish the First &amp; Second Australian Bull Terrier Books.</w:t>
      </w:r>
      <w:r w:rsidR="006D6581">
        <w:rPr>
          <w:sz w:val="24"/>
          <w:szCs w:val="24"/>
        </w:rPr>
        <w:t xml:space="preserve"> I have held most offices at one time or other at breed club level.</w:t>
      </w:r>
      <w:r w:rsidR="00167999">
        <w:rPr>
          <w:sz w:val="24"/>
          <w:szCs w:val="24"/>
        </w:rPr>
        <w:t xml:space="preserve"> I have also handled many top winning dogs, both Bull Terriers &amp; other terrier breeds.</w:t>
      </w:r>
    </w:p>
    <w:p w14:paraId="005962F1" w14:textId="79E033E9" w:rsidR="00CA24D1" w:rsidRPr="00CA24D1" w:rsidRDefault="00CA24D1">
      <w:pPr>
        <w:rPr>
          <w:sz w:val="24"/>
          <w:szCs w:val="24"/>
        </w:rPr>
      </w:pPr>
      <w:r w:rsidRPr="00CA24D1">
        <w:rPr>
          <w:sz w:val="24"/>
          <w:szCs w:val="24"/>
        </w:rPr>
        <w:t>I have promoted all bull breeds in the media, including the Today Show, Hinch, &amp; various others.</w:t>
      </w:r>
      <w:r w:rsidR="00167999">
        <w:rPr>
          <w:sz w:val="24"/>
          <w:szCs w:val="24"/>
        </w:rPr>
        <w:t xml:space="preserve"> I am also licenced to judge Toys &amp; currently hold Open status for Gundogs.</w:t>
      </w:r>
    </w:p>
    <w:p w14:paraId="5489BFF5" w14:textId="256EF1DF" w:rsidR="00CA24D1" w:rsidRPr="00CA24D1" w:rsidRDefault="00CA24D1">
      <w:pPr>
        <w:rPr>
          <w:sz w:val="24"/>
          <w:szCs w:val="24"/>
        </w:rPr>
      </w:pPr>
      <w:r w:rsidRPr="00CA24D1">
        <w:rPr>
          <w:sz w:val="24"/>
          <w:szCs w:val="24"/>
        </w:rPr>
        <w:t>I am very proud to have adjudicated at the first Terrier of the Year in 1999</w:t>
      </w:r>
      <w:r w:rsidR="00167999">
        <w:rPr>
          <w:sz w:val="24"/>
          <w:szCs w:val="24"/>
        </w:rPr>
        <w:t>, &amp; again in 2023.</w:t>
      </w:r>
    </w:p>
    <w:p w14:paraId="4603B45A" w14:textId="172AC1CE" w:rsidR="00CA24D1" w:rsidRDefault="00CA24D1"/>
    <w:p w14:paraId="5E59BEE5" w14:textId="33FD46D6" w:rsidR="00CA24D1" w:rsidRDefault="00CA24D1" w:rsidP="00CA24D1">
      <w:pPr>
        <w:jc w:val="center"/>
      </w:pPr>
      <w:r>
        <w:rPr>
          <w:noProof/>
        </w:rPr>
        <w:drawing>
          <wp:inline distT="0" distB="0" distL="0" distR="0" wp14:anchorId="16934BF2" wp14:editId="41973619">
            <wp:extent cx="2152650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C6"/>
    <w:rsid w:val="001203CA"/>
    <w:rsid w:val="00167999"/>
    <w:rsid w:val="003B36A0"/>
    <w:rsid w:val="006B3007"/>
    <w:rsid w:val="006D6581"/>
    <w:rsid w:val="00BA33C6"/>
    <w:rsid w:val="00C63D8D"/>
    <w:rsid w:val="00CA24D1"/>
    <w:rsid w:val="00D4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7540"/>
  <w15:chartTrackingRefBased/>
  <w15:docId w15:val="{3821A3CD-8CD3-4704-B607-32A9FC2C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Martin</dc:creator>
  <cp:keywords/>
  <dc:description/>
  <cp:lastModifiedBy>Deborah Patterson</cp:lastModifiedBy>
  <cp:revision>2</cp:revision>
  <dcterms:created xsi:type="dcterms:W3CDTF">2024-08-04T22:34:00Z</dcterms:created>
  <dcterms:modified xsi:type="dcterms:W3CDTF">2024-08-04T22:34:00Z</dcterms:modified>
</cp:coreProperties>
</file>