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ADE11" w14:textId="77777777" w:rsidR="00171504" w:rsidRDefault="00CD25E2" w:rsidP="008D42A8">
      <w:pPr>
        <w:jc w:val="center"/>
        <w:rPr>
          <w:b/>
          <w:sz w:val="32"/>
          <w:szCs w:val="32"/>
        </w:rPr>
      </w:pPr>
      <w:r>
        <w:rPr>
          <w:b/>
          <w:noProof/>
          <w:sz w:val="24"/>
          <w:szCs w:val="24"/>
          <w:u w:val="single"/>
        </w:rPr>
        <w:drawing>
          <wp:anchor distT="0" distB="0" distL="114300" distR="114300" simplePos="0" relativeHeight="251658240" behindDoc="1" locked="0" layoutInCell="1" allowOverlap="1" wp14:anchorId="438B2190" wp14:editId="4B9359C5">
            <wp:simplePos x="0" y="0"/>
            <wp:positionH relativeFrom="column">
              <wp:posOffset>-85725</wp:posOffset>
            </wp:positionH>
            <wp:positionV relativeFrom="paragraph">
              <wp:posOffset>-466725</wp:posOffset>
            </wp:positionV>
            <wp:extent cx="1076325" cy="11323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odle Club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6325" cy="1132370"/>
                    </a:xfrm>
                    <a:prstGeom prst="rect">
                      <a:avLst/>
                    </a:prstGeom>
                  </pic:spPr>
                </pic:pic>
              </a:graphicData>
            </a:graphic>
          </wp:anchor>
        </w:drawing>
      </w:r>
      <w:r w:rsidR="00A63D18">
        <w:rPr>
          <w:b/>
          <w:sz w:val="32"/>
          <w:szCs w:val="32"/>
        </w:rPr>
        <w:t xml:space="preserve"> </w:t>
      </w:r>
      <w:r w:rsidR="008D42A8" w:rsidRPr="008D42A8">
        <w:rPr>
          <w:b/>
          <w:sz w:val="32"/>
          <w:szCs w:val="32"/>
        </w:rPr>
        <w:t xml:space="preserve">MINUTES OF </w:t>
      </w:r>
      <w:r w:rsidR="00D07C94">
        <w:rPr>
          <w:b/>
          <w:sz w:val="32"/>
          <w:szCs w:val="32"/>
        </w:rPr>
        <w:t>GENERAL MEETING</w:t>
      </w:r>
      <w:r w:rsidR="008D42A8" w:rsidRPr="008D42A8">
        <w:rPr>
          <w:b/>
          <w:sz w:val="32"/>
          <w:szCs w:val="32"/>
        </w:rPr>
        <w:t xml:space="preserve"> </w:t>
      </w:r>
    </w:p>
    <w:p w14:paraId="62D5DC49" w14:textId="77777777" w:rsidR="008D42A8" w:rsidRDefault="008D42A8" w:rsidP="008D42A8">
      <w:pPr>
        <w:jc w:val="center"/>
        <w:rPr>
          <w:b/>
          <w:sz w:val="24"/>
          <w:szCs w:val="24"/>
        </w:rPr>
      </w:pPr>
      <w:r>
        <w:rPr>
          <w:b/>
          <w:sz w:val="24"/>
          <w:szCs w:val="24"/>
        </w:rPr>
        <w:t>The Poodle Club of NSW Inc</w:t>
      </w:r>
    </w:p>
    <w:p w14:paraId="4170B981" w14:textId="77777777" w:rsidR="008D42A8" w:rsidRDefault="008D42A8" w:rsidP="008D42A8">
      <w:pPr>
        <w:rPr>
          <w:b/>
          <w:sz w:val="24"/>
          <w:szCs w:val="24"/>
        </w:rPr>
      </w:pPr>
    </w:p>
    <w:p w14:paraId="1C8973AA" w14:textId="77777777" w:rsidR="008D42A8" w:rsidRDefault="00A55191" w:rsidP="008D42A8">
      <w:pPr>
        <w:rPr>
          <w:b/>
          <w:sz w:val="24"/>
          <w:szCs w:val="24"/>
        </w:rPr>
      </w:pPr>
      <w:r w:rsidRPr="00D07C94">
        <w:rPr>
          <w:b/>
          <w:sz w:val="24"/>
          <w:szCs w:val="24"/>
          <w:u w:val="single"/>
        </w:rPr>
        <w:t>Date:</w:t>
      </w:r>
      <w:r>
        <w:rPr>
          <w:b/>
          <w:sz w:val="24"/>
          <w:szCs w:val="24"/>
        </w:rPr>
        <w:t xml:space="preserve">   </w:t>
      </w:r>
      <w:r w:rsidR="00210446">
        <w:rPr>
          <w:b/>
          <w:sz w:val="24"/>
          <w:szCs w:val="24"/>
        </w:rPr>
        <w:t>23/10</w:t>
      </w:r>
      <w:r w:rsidR="00542D62">
        <w:rPr>
          <w:b/>
          <w:sz w:val="24"/>
          <w:szCs w:val="24"/>
        </w:rPr>
        <w:t>/2017</w:t>
      </w:r>
      <w:r>
        <w:rPr>
          <w:b/>
          <w:sz w:val="24"/>
          <w:szCs w:val="24"/>
        </w:rPr>
        <w:tab/>
      </w:r>
      <w:r>
        <w:rPr>
          <w:b/>
          <w:sz w:val="24"/>
          <w:szCs w:val="24"/>
        </w:rPr>
        <w:tab/>
      </w:r>
      <w:r w:rsidR="008D42A8" w:rsidRPr="00D07C94">
        <w:rPr>
          <w:b/>
          <w:sz w:val="24"/>
          <w:szCs w:val="24"/>
          <w:u w:val="single"/>
        </w:rPr>
        <w:t>Venue:</w:t>
      </w:r>
      <w:r w:rsidR="008D42A8">
        <w:rPr>
          <w:b/>
          <w:sz w:val="24"/>
          <w:szCs w:val="24"/>
        </w:rPr>
        <w:t xml:space="preserve">  George Bell Building Castle Hill Showground</w:t>
      </w:r>
    </w:p>
    <w:p w14:paraId="60270684" w14:textId="77777777" w:rsidR="00A8426D" w:rsidRPr="00A8426D" w:rsidRDefault="00245F35" w:rsidP="00A8426D">
      <w:pPr>
        <w:ind w:left="720"/>
        <w:rPr>
          <w:sz w:val="24"/>
          <w:szCs w:val="24"/>
        </w:rPr>
      </w:pPr>
      <w:r w:rsidRPr="00D07C94">
        <w:rPr>
          <w:b/>
          <w:sz w:val="24"/>
          <w:szCs w:val="24"/>
          <w:u w:val="single"/>
        </w:rPr>
        <w:t>Those Present:</w:t>
      </w:r>
      <w:r w:rsidR="00A8426D">
        <w:rPr>
          <w:b/>
          <w:sz w:val="24"/>
          <w:szCs w:val="24"/>
        </w:rPr>
        <w:t xml:space="preserve"> </w:t>
      </w:r>
      <w:r w:rsidR="00A8426D" w:rsidRPr="00E341D9">
        <w:rPr>
          <w:b/>
          <w:sz w:val="20"/>
          <w:szCs w:val="20"/>
        </w:rPr>
        <w:t xml:space="preserve"> </w:t>
      </w:r>
      <w:r w:rsidR="004E50FD">
        <w:rPr>
          <w:sz w:val="24"/>
          <w:szCs w:val="24"/>
        </w:rPr>
        <w:t xml:space="preserve">K.Hirae; </w:t>
      </w:r>
      <w:r w:rsidR="00A8426D" w:rsidRPr="00A8426D">
        <w:rPr>
          <w:sz w:val="24"/>
          <w:szCs w:val="24"/>
        </w:rPr>
        <w:t xml:space="preserve"> K.Wright; M. O’Donnell; G. Stynes McIlrath; A McIlrath: S.Kearnes</w:t>
      </w:r>
      <w:r w:rsidR="00210446">
        <w:rPr>
          <w:sz w:val="24"/>
          <w:szCs w:val="24"/>
        </w:rPr>
        <w:t>; T. Mangan</w:t>
      </w:r>
    </w:p>
    <w:p w14:paraId="5431D3EA" w14:textId="77777777" w:rsidR="00542D62" w:rsidRDefault="00245F35" w:rsidP="008D42A8">
      <w:pPr>
        <w:rPr>
          <w:b/>
          <w:sz w:val="24"/>
          <w:szCs w:val="24"/>
          <w:u w:val="single"/>
        </w:rPr>
      </w:pPr>
      <w:r w:rsidRPr="00D07C94">
        <w:rPr>
          <w:b/>
          <w:sz w:val="24"/>
          <w:szCs w:val="24"/>
          <w:u w:val="single"/>
        </w:rPr>
        <w:t>Apologies:</w:t>
      </w:r>
      <w:r>
        <w:rPr>
          <w:b/>
          <w:sz w:val="24"/>
          <w:szCs w:val="24"/>
        </w:rPr>
        <w:t xml:space="preserve">  </w:t>
      </w:r>
      <w:r w:rsidR="00210446" w:rsidRPr="00A8426D">
        <w:rPr>
          <w:sz w:val="24"/>
          <w:szCs w:val="24"/>
        </w:rPr>
        <w:t>B.Monteith; N.Montei</w:t>
      </w:r>
      <w:r w:rsidR="00210446">
        <w:rPr>
          <w:sz w:val="24"/>
          <w:szCs w:val="24"/>
        </w:rPr>
        <w:t xml:space="preserve">th; </w:t>
      </w:r>
      <w:r w:rsidR="00210446" w:rsidRPr="00A8426D">
        <w:rPr>
          <w:sz w:val="24"/>
          <w:szCs w:val="24"/>
        </w:rPr>
        <w:t>K.Wyers; B. Wenzel;</w:t>
      </w:r>
    </w:p>
    <w:p w14:paraId="169B894F" w14:textId="77777777" w:rsidR="00245F35" w:rsidRDefault="00245F35" w:rsidP="008D42A8">
      <w:pPr>
        <w:rPr>
          <w:b/>
          <w:sz w:val="24"/>
          <w:szCs w:val="24"/>
        </w:rPr>
      </w:pPr>
      <w:r w:rsidRPr="00D07C94">
        <w:rPr>
          <w:b/>
          <w:sz w:val="24"/>
          <w:szCs w:val="24"/>
          <w:u w:val="single"/>
        </w:rPr>
        <w:t>Meeting Opened By Chair</w:t>
      </w:r>
      <w:r w:rsidR="00A8426D">
        <w:rPr>
          <w:b/>
          <w:sz w:val="24"/>
          <w:szCs w:val="24"/>
          <w:u w:val="single"/>
        </w:rPr>
        <w:t>person</w:t>
      </w:r>
      <w:r w:rsidRPr="00D07C94">
        <w:rPr>
          <w:b/>
          <w:sz w:val="24"/>
          <w:szCs w:val="24"/>
          <w:u w:val="single"/>
        </w:rPr>
        <w:t xml:space="preserve"> At:</w:t>
      </w:r>
      <w:r>
        <w:rPr>
          <w:b/>
          <w:sz w:val="24"/>
          <w:szCs w:val="24"/>
        </w:rPr>
        <w:t xml:space="preserve">  </w:t>
      </w:r>
      <w:r w:rsidR="004E50FD">
        <w:rPr>
          <w:b/>
          <w:sz w:val="24"/>
          <w:szCs w:val="24"/>
        </w:rPr>
        <w:t>7.</w:t>
      </w:r>
      <w:r w:rsidR="00EA315F">
        <w:rPr>
          <w:b/>
          <w:sz w:val="24"/>
          <w:szCs w:val="24"/>
        </w:rPr>
        <w:t>45</w:t>
      </w:r>
      <w:r w:rsidR="004E50FD">
        <w:rPr>
          <w:b/>
          <w:sz w:val="24"/>
          <w:szCs w:val="24"/>
        </w:rPr>
        <w:t>pm</w:t>
      </w:r>
      <w:r w:rsidR="00A8426D">
        <w:rPr>
          <w:b/>
          <w:sz w:val="24"/>
          <w:szCs w:val="24"/>
        </w:rPr>
        <w:t>.</w:t>
      </w:r>
    </w:p>
    <w:p w14:paraId="67EF523F" w14:textId="77777777" w:rsidR="00A8426D" w:rsidRDefault="00245F35" w:rsidP="008D42A8">
      <w:pPr>
        <w:rPr>
          <w:sz w:val="24"/>
          <w:szCs w:val="24"/>
        </w:rPr>
      </w:pPr>
      <w:r w:rsidRPr="00D07C94">
        <w:rPr>
          <w:b/>
          <w:sz w:val="24"/>
          <w:szCs w:val="24"/>
          <w:u w:val="single"/>
        </w:rPr>
        <w:t>Minutes From Previous Meeting:</w:t>
      </w:r>
      <w:r>
        <w:rPr>
          <w:b/>
          <w:sz w:val="24"/>
          <w:szCs w:val="24"/>
        </w:rPr>
        <w:t xml:space="preserve"> </w:t>
      </w:r>
      <w:r w:rsidR="003C74A6">
        <w:rPr>
          <w:sz w:val="24"/>
          <w:szCs w:val="24"/>
        </w:rPr>
        <w:t xml:space="preserve">Accepted as Read </w:t>
      </w:r>
    </w:p>
    <w:p w14:paraId="63331DB7" w14:textId="77777777" w:rsidR="00542D62" w:rsidRPr="008E6148" w:rsidRDefault="008E6148" w:rsidP="008D42A8">
      <w:pPr>
        <w:rPr>
          <w:sz w:val="24"/>
          <w:szCs w:val="24"/>
        </w:rPr>
      </w:pPr>
      <w:r w:rsidRPr="008E6148">
        <w:rPr>
          <w:sz w:val="24"/>
          <w:szCs w:val="24"/>
        </w:rPr>
        <w:t xml:space="preserve">Moved </w:t>
      </w:r>
      <w:r w:rsidR="007D59B9">
        <w:rPr>
          <w:sz w:val="24"/>
          <w:szCs w:val="24"/>
        </w:rPr>
        <w:t>K.Wright</w:t>
      </w:r>
      <w:r w:rsidRPr="008E6148">
        <w:rPr>
          <w:sz w:val="24"/>
          <w:szCs w:val="24"/>
        </w:rPr>
        <w:t xml:space="preserve"> Sec </w:t>
      </w:r>
      <w:r w:rsidR="004E50FD">
        <w:rPr>
          <w:sz w:val="24"/>
          <w:szCs w:val="24"/>
        </w:rPr>
        <w:t>A. McIlrath</w:t>
      </w:r>
      <w:r w:rsidRPr="008E6148">
        <w:rPr>
          <w:sz w:val="24"/>
          <w:szCs w:val="24"/>
        </w:rPr>
        <w:t xml:space="preserve">  </w:t>
      </w:r>
      <w:r w:rsidRPr="008E6148">
        <w:rPr>
          <w:sz w:val="24"/>
          <w:szCs w:val="24"/>
          <w:u w:val="single"/>
        </w:rPr>
        <w:t>CARRIED</w:t>
      </w:r>
    </w:p>
    <w:p w14:paraId="3B07E5B9" w14:textId="77777777" w:rsidR="00542D62" w:rsidRDefault="00542D62" w:rsidP="008D42A8">
      <w:pPr>
        <w:rPr>
          <w:b/>
          <w:sz w:val="24"/>
          <w:szCs w:val="24"/>
        </w:rPr>
      </w:pPr>
    </w:p>
    <w:p w14:paraId="3904C7CB" w14:textId="77777777" w:rsidR="005F750D" w:rsidRDefault="005F750D" w:rsidP="008D42A8">
      <w:pPr>
        <w:rPr>
          <w:b/>
          <w:sz w:val="24"/>
          <w:szCs w:val="24"/>
          <w:u w:val="single"/>
        </w:rPr>
      </w:pPr>
      <w:r w:rsidRPr="005F750D">
        <w:rPr>
          <w:b/>
          <w:sz w:val="24"/>
          <w:szCs w:val="24"/>
          <w:u w:val="single"/>
        </w:rPr>
        <w:t>Business Arising From Previous Minutes:</w:t>
      </w:r>
      <w:r w:rsidR="008E6148">
        <w:rPr>
          <w:b/>
          <w:sz w:val="24"/>
          <w:szCs w:val="24"/>
          <w:u w:val="single"/>
        </w:rPr>
        <w:t xml:space="preserve">  </w:t>
      </w:r>
    </w:p>
    <w:p w14:paraId="07718B92" w14:textId="77777777" w:rsidR="003C74A6" w:rsidRDefault="007D59B9" w:rsidP="003C74A6">
      <w:pPr>
        <w:pStyle w:val="ListParagraph"/>
        <w:numPr>
          <w:ilvl w:val="0"/>
          <w:numId w:val="13"/>
        </w:numPr>
        <w:rPr>
          <w:sz w:val="24"/>
          <w:szCs w:val="24"/>
        </w:rPr>
      </w:pPr>
      <w:r>
        <w:rPr>
          <w:sz w:val="24"/>
          <w:szCs w:val="24"/>
        </w:rPr>
        <w:t>K Wright to send deposit to Hawkesbury Showground</w:t>
      </w:r>
    </w:p>
    <w:p w14:paraId="2A0404D5" w14:textId="77777777" w:rsidR="00892854" w:rsidRDefault="007D59B9" w:rsidP="003C74A6">
      <w:pPr>
        <w:pStyle w:val="ListParagraph"/>
        <w:numPr>
          <w:ilvl w:val="0"/>
          <w:numId w:val="13"/>
        </w:numPr>
        <w:rPr>
          <w:sz w:val="24"/>
          <w:szCs w:val="24"/>
        </w:rPr>
      </w:pPr>
      <w:r>
        <w:rPr>
          <w:sz w:val="24"/>
          <w:szCs w:val="24"/>
        </w:rPr>
        <w:t>Remove Secretary’s phone number from Breeder’s listing</w:t>
      </w:r>
    </w:p>
    <w:p w14:paraId="773A19F8" w14:textId="77777777" w:rsidR="003C74A6" w:rsidRPr="003C74A6" w:rsidRDefault="003C74A6" w:rsidP="003C74A6">
      <w:pPr>
        <w:rPr>
          <w:sz w:val="24"/>
          <w:szCs w:val="24"/>
        </w:rPr>
      </w:pPr>
      <w:r>
        <w:rPr>
          <w:sz w:val="24"/>
          <w:szCs w:val="24"/>
        </w:rPr>
        <w:t xml:space="preserve">Accepted  </w:t>
      </w:r>
      <w:r w:rsidR="004E50FD">
        <w:rPr>
          <w:sz w:val="24"/>
          <w:szCs w:val="24"/>
        </w:rPr>
        <w:t>M. O’Donnel</w:t>
      </w:r>
      <w:r>
        <w:rPr>
          <w:sz w:val="24"/>
          <w:szCs w:val="24"/>
        </w:rPr>
        <w:t xml:space="preserve"> Sec K. Wright</w:t>
      </w:r>
    </w:p>
    <w:p w14:paraId="0B0340F3" w14:textId="77777777" w:rsidR="004E50FD" w:rsidRPr="004E50FD" w:rsidRDefault="004E50FD" w:rsidP="004E50FD">
      <w:pPr>
        <w:rPr>
          <w:b/>
        </w:rPr>
      </w:pPr>
      <w:r w:rsidRPr="004E50FD">
        <w:rPr>
          <w:b/>
        </w:rPr>
        <w:t>Correspondence Out:</w:t>
      </w:r>
    </w:p>
    <w:p w14:paraId="16DF5584" w14:textId="77777777" w:rsidR="007D59B9" w:rsidRDefault="007D59B9" w:rsidP="007D59B9">
      <w:r>
        <w:t>Correspondence Out:</w:t>
      </w:r>
    </w:p>
    <w:p w14:paraId="10E05504" w14:textId="77777777" w:rsidR="007D59B9" w:rsidRDefault="007D59B9" w:rsidP="007D59B9">
      <w:pPr>
        <w:pStyle w:val="ListParagraph"/>
        <w:numPr>
          <w:ilvl w:val="0"/>
          <w:numId w:val="18"/>
        </w:numPr>
      </w:pPr>
      <w:r>
        <w:t xml:space="preserve">Request to Dogs NSW re change of Date for Oct 2018 show and various responses </w:t>
      </w:r>
    </w:p>
    <w:p w14:paraId="092A2671" w14:textId="77777777" w:rsidR="007D59B9" w:rsidRDefault="007D59B9" w:rsidP="007D59B9">
      <w:pPr>
        <w:pStyle w:val="ListParagraph"/>
        <w:numPr>
          <w:ilvl w:val="0"/>
          <w:numId w:val="18"/>
        </w:numPr>
      </w:pPr>
      <w:r>
        <w:t>Request to Sutherland Kennel Club to run our show in conjunction with theirs at Orchard Hills and various responses</w:t>
      </w:r>
    </w:p>
    <w:p w14:paraId="31116211" w14:textId="77777777" w:rsidR="007D59B9" w:rsidRDefault="007D59B9" w:rsidP="007D59B9">
      <w:pPr>
        <w:pStyle w:val="ListParagraph"/>
        <w:numPr>
          <w:ilvl w:val="0"/>
          <w:numId w:val="18"/>
        </w:numPr>
      </w:pPr>
      <w:r>
        <w:t>Affiliation Renewal form to Dogs NSW and various responses</w:t>
      </w:r>
    </w:p>
    <w:p w14:paraId="02EBF5AE" w14:textId="77777777" w:rsidR="007D59B9" w:rsidRDefault="007D59B9" w:rsidP="007D59B9">
      <w:pPr>
        <w:pStyle w:val="ListParagraph"/>
        <w:numPr>
          <w:ilvl w:val="0"/>
          <w:numId w:val="18"/>
        </w:numPr>
      </w:pPr>
      <w:r>
        <w:t>Email to remind members of renewal</w:t>
      </w:r>
    </w:p>
    <w:p w14:paraId="313CBCF9" w14:textId="77777777" w:rsidR="007D59B9" w:rsidRDefault="007D59B9" w:rsidP="007D59B9">
      <w:pPr>
        <w:pStyle w:val="ListParagraph"/>
        <w:numPr>
          <w:ilvl w:val="0"/>
          <w:numId w:val="18"/>
        </w:numPr>
      </w:pPr>
      <w:r>
        <w:t>Jakub Kruczek offering Judging Position for July 2018</w:t>
      </w:r>
    </w:p>
    <w:p w14:paraId="022A6F1C" w14:textId="77777777" w:rsidR="007D59B9" w:rsidRDefault="007D59B9" w:rsidP="007D59B9">
      <w:pPr>
        <w:pStyle w:val="ListParagraph"/>
        <w:numPr>
          <w:ilvl w:val="0"/>
          <w:numId w:val="18"/>
        </w:numPr>
      </w:pPr>
      <w:r>
        <w:t>Janet Fleming re Membership</w:t>
      </w:r>
    </w:p>
    <w:p w14:paraId="30F536B3" w14:textId="77777777" w:rsidR="007D59B9" w:rsidRDefault="007D59B9" w:rsidP="007D59B9">
      <w:pPr>
        <w:pStyle w:val="ListParagraph"/>
        <w:numPr>
          <w:ilvl w:val="0"/>
          <w:numId w:val="18"/>
        </w:numPr>
      </w:pPr>
      <w:r>
        <w:t>Email to Westpac with AGM minutes</w:t>
      </w:r>
    </w:p>
    <w:p w14:paraId="4A404D57" w14:textId="77777777" w:rsidR="007D59B9" w:rsidRDefault="007D59B9" w:rsidP="007D59B9">
      <w:pPr>
        <w:pStyle w:val="ListParagraph"/>
        <w:numPr>
          <w:ilvl w:val="0"/>
          <w:numId w:val="18"/>
        </w:numPr>
      </w:pPr>
      <w:r>
        <w:t xml:space="preserve">Email to Committee seeking approval of contract for Jakub </w:t>
      </w:r>
    </w:p>
    <w:p w14:paraId="1FE3EB0F" w14:textId="77777777" w:rsidR="007D59B9" w:rsidRDefault="007D59B9" w:rsidP="007D59B9">
      <w:pPr>
        <w:pStyle w:val="ListParagraph"/>
        <w:numPr>
          <w:ilvl w:val="0"/>
          <w:numId w:val="18"/>
        </w:numPr>
      </w:pPr>
      <w:r>
        <w:t>Email to Committee seeking approval of Show Schedule for March 2018</w:t>
      </w:r>
    </w:p>
    <w:p w14:paraId="05BD59DF" w14:textId="77777777" w:rsidR="007D59B9" w:rsidRDefault="007D59B9" w:rsidP="007D59B9">
      <w:pPr>
        <w:pStyle w:val="ListParagraph"/>
        <w:numPr>
          <w:ilvl w:val="0"/>
          <w:numId w:val="18"/>
        </w:numPr>
      </w:pPr>
      <w:r>
        <w:t>Email to Rebecca Cavallo re Specialty at Sydney Royal 2018</w:t>
      </w:r>
    </w:p>
    <w:p w14:paraId="4C2D750F" w14:textId="77777777" w:rsidR="007D59B9" w:rsidRDefault="007D59B9" w:rsidP="007D59B9">
      <w:pPr>
        <w:pStyle w:val="ListParagraph"/>
        <w:numPr>
          <w:ilvl w:val="0"/>
          <w:numId w:val="18"/>
        </w:numPr>
      </w:pPr>
      <w:r>
        <w:t>Email to Randy Garren with contract</w:t>
      </w:r>
    </w:p>
    <w:p w14:paraId="06F0B15F" w14:textId="77777777" w:rsidR="004E50FD" w:rsidRDefault="004E50FD" w:rsidP="004E50FD"/>
    <w:p w14:paraId="5AD132B9" w14:textId="77777777" w:rsidR="007D59B9" w:rsidRDefault="007D59B9" w:rsidP="004E50FD"/>
    <w:p w14:paraId="2693B94D" w14:textId="77777777" w:rsidR="007D59B9" w:rsidRDefault="007D59B9" w:rsidP="004E50FD"/>
    <w:p w14:paraId="0C388D80" w14:textId="77777777" w:rsidR="007D59B9" w:rsidRDefault="007D59B9" w:rsidP="004E50FD"/>
    <w:p w14:paraId="709928C3" w14:textId="77777777" w:rsidR="004E50FD" w:rsidRDefault="004E50FD" w:rsidP="004E50FD"/>
    <w:p w14:paraId="3EBDA2B2" w14:textId="77777777" w:rsidR="004E50FD" w:rsidRPr="004E50FD" w:rsidRDefault="004E50FD" w:rsidP="004E50FD">
      <w:pPr>
        <w:rPr>
          <w:b/>
        </w:rPr>
      </w:pPr>
      <w:r w:rsidRPr="004E50FD">
        <w:rPr>
          <w:b/>
        </w:rPr>
        <w:lastRenderedPageBreak/>
        <w:t>Correspondence In:</w:t>
      </w:r>
    </w:p>
    <w:p w14:paraId="0C176933" w14:textId="77777777" w:rsidR="004E50FD" w:rsidRDefault="004E50FD" w:rsidP="004E50FD"/>
    <w:p w14:paraId="792B7788" w14:textId="77777777" w:rsidR="007D59B9" w:rsidRDefault="007D59B9" w:rsidP="007D59B9">
      <w:pPr>
        <w:pStyle w:val="ListParagraph"/>
        <w:numPr>
          <w:ilvl w:val="0"/>
          <w:numId w:val="19"/>
        </w:numPr>
      </w:pPr>
      <w:r>
        <w:t>Responses from all Judges sent EOI - Favourable</w:t>
      </w:r>
    </w:p>
    <w:p w14:paraId="13958A7B" w14:textId="77777777" w:rsidR="007D59B9" w:rsidRDefault="007D59B9" w:rsidP="007D59B9">
      <w:pPr>
        <w:pStyle w:val="ListParagraph"/>
        <w:numPr>
          <w:ilvl w:val="0"/>
          <w:numId w:val="19"/>
        </w:numPr>
      </w:pPr>
      <w:r>
        <w:t>The Hills Shire Council Bookings for 2018</w:t>
      </w:r>
    </w:p>
    <w:p w14:paraId="6AEE3DB7" w14:textId="77777777" w:rsidR="007D59B9" w:rsidRDefault="007D59B9" w:rsidP="007D59B9">
      <w:pPr>
        <w:pStyle w:val="ListParagraph"/>
        <w:numPr>
          <w:ilvl w:val="0"/>
          <w:numId w:val="19"/>
        </w:numPr>
      </w:pPr>
      <w:r>
        <w:t>Rebecca Cavello confirming acceptance of Specialty March 2018</w:t>
      </w:r>
    </w:p>
    <w:p w14:paraId="50C275B0" w14:textId="77777777" w:rsidR="007D59B9" w:rsidRDefault="007D59B9" w:rsidP="007D59B9">
      <w:pPr>
        <w:pStyle w:val="ListParagraph"/>
        <w:numPr>
          <w:ilvl w:val="0"/>
          <w:numId w:val="19"/>
        </w:numPr>
      </w:pPr>
      <w:r>
        <w:t>Invoice from Marellan Ribbons</w:t>
      </w:r>
    </w:p>
    <w:p w14:paraId="4F29C378" w14:textId="77777777" w:rsidR="007D59B9" w:rsidRDefault="007D59B9" w:rsidP="007D59B9">
      <w:pPr>
        <w:pStyle w:val="ListParagraph"/>
        <w:numPr>
          <w:ilvl w:val="0"/>
          <w:numId w:val="19"/>
        </w:numPr>
      </w:pPr>
      <w:r>
        <w:t>Email re lecture on heart disease</w:t>
      </w:r>
    </w:p>
    <w:p w14:paraId="103CA6F7" w14:textId="77777777" w:rsidR="007D59B9" w:rsidRDefault="007D59B9" w:rsidP="007D59B9">
      <w:pPr>
        <w:pStyle w:val="ListParagraph"/>
        <w:numPr>
          <w:ilvl w:val="0"/>
          <w:numId w:val="19"/>
        </w:numPr>
      </w:pPr>
      <w:r>
        <w:t>Email re Interclub Challenge</w:t>
      </w:r>
    </w:p>
    <w:p w14:paraId="01DE1971" w14:textId="77777777" w:rsidR="007D59B9" w:rsidRDefault="007D59B9" w:rsidP="007D59B9">
      <w:pPr>
        <w:pStyle w:val="ListParagraph"/>
        <w:numPr>
          <w:ilvl w:val="0"/>
          <w:numId w:val="19"/>
        </w:numPr>
      </w:pPr>
      <w:r>
        <w:t>Agreement from RAS re March 2018 show</w:t>
      </w:r>
    </w:p>
    <w:p w14:paraId="4082B102" w14:textId="77777777" w:rsidR="00A013B3" w:rsidRDefault="00A013B3" w:rsidP="00A013B3">
      <w:pPr>
        <w:ind w:left="360"/>
        <w:rPr>
          <w:b/>
          <w:sz w:val="24"/>
          <w:szCs w:val="24"/>
        </w:rPr>
      </w:pPr>
      <w:r>
        <w:rPr>
          <w:b/>
          <w:sz w:val="24"/>
          <w:szCs w:val="24"/>
        </w:rPr>
        <w:t>REPORTS</w:t>
      </w:r>
    </w:p>
    <w:p w14:paraId="70CD72F7" w14:textId="77777777" w:rsidR="00A013B3" w:rsidRDefault="00A013B3" w:rsidP="00A013B3">
      <w:pPr>
        <w:ind w:left="360"/>
        <w:rPr>
          <w:b/>
          <w:sz w:val="24"/>
          <w:szCs w:val="24"/>
          <w:u w:val="single"/>
        </w:rPr>
      </w:pPr>
      <w:r w:rsidRPr="00662B11">
        <w:rPr>
          <w:b/>
          <w:sz w:val="24"/>
          <w:szCs w:val="24"/>
          <w:u w:val="single"/>
        </w:rPr>
        <w:t>Presidents Report:</w:t>
      </w:r>
    </w:p>
    <w:p w14:paraId="14C06B63" w14:textId="77777777" w:rsidR="00111649" w:rsidRPr="00827C1D" w:rsidRDefault="007D59B9" w:rsidP="008C02D5">
      <w:pPr>
        <w:widowControl w:val="0"/>
        <w:autoSpaceDE w:val="0"/>
        <w:autoSpaceDN w:val="0"/>
        <w:adjustRightInd w:val="0"/>
        <w:rPr>
          <w:rFonts w:eastAsiaTheme="minorEastAsia" w:cs="Helvetica"/>
          <w:sz w:val="24"/>
          <w:szCs w:val="24"/>
        </w:rPr>
      </w:pPr>
      <w:r>
        <w:rPr>
          <w:sz w:val="24"/>
          <w:szCs w:val="24"/>
        </w:rPr>
        <w:t>Gail reported on the recent PR interview on the Today Show.  She felt the Pugs were the feature and that our breed did not benefit from it.</w:t>
      </w:r>
    </w:p>
    <w:p w14:paraId="34E47FF8" w14:textId="77777777" w:rsidR="00111649" w:rsidRPr="00827C1D" w:rsidRDefault="00111649" w:rsidP="00111649">
      <w:pPr>
        <w:widowControl w:val="0"/>
        <w:autoSpaceDE w:val="0"/>
        <w:autoSpaceDN w:val="0"/>
        <w:adjustRightInd w:val="0"/>
        <w:rPr>
          <w:rFonts w:eastAsiaTheme="minorEastAsia" w:cs="Helvetica"/>
          <w:sz w:val="24"/>
          <w:szCs w:val="24"/>
        </w:rPr>
      </w:pPr>
    </w:p>
    <w:p w14:paraId="3D0E201D" w14:textId="77777777" w:rsidR="00B045C5" w:rsidRDefault="00B045C5" w:rsidP="00B045C5">
      <w:pPr>
        <w:ind w:left="360"/>
        <w:rPr>
          <w:sz w:val="24"/>
          <w:szCs w:val="24"/>
        </w:rPr>
      </w:pPr>
      <w:r w:rsidRPr="00662B11">
        <w:rPr>
          <w:b/>
          <w:sz w:val="24"/>
          <w:szCs w:val="24"/>
          <w:u w:val="single"/>
        </w:rPr>
        <w:t>Secretary’s Report:</w:t>
      </w:r>
      <w:r>
        <w:rPr>
          <w:b/>
          <w:sz w:val="24"/>
          <w:szCs w:val="24"/>
          <w:u w:val="single"/>
        </w:rPr>
        <w:t xml:space="preserve"> </w:t>
      </w:r>
    </w:p>
    <w:p w14:paraId="61F2DC43" w14:textId="77777777" w:rsidR="00B045C5" w:rsidRDefault="007D59B9" w:rsidP="00B045C5">
      <w:pPr>
        <w:ind w:left="360"/>
        <w:rPr>
          <w:sz w:val="24"/>
          <w:szCs w:val="24"/>
        </w:rPr>
      </w:pPr>
      <w:r>
        <w:rPr>
          <w:sz w:val="24"/>
          <w:szCs w:val="24"/>
        </w:rPr>
        <w:t>Fun Day –</w:t>
      </w:r>
    </w:p>
    <w:p w14:paraId="3CF8ED7A" w14:textId="0321462A" w:rsidR="007D59B9" w:rsidRDefault="007D59B9" w:rsidP="00B045C5">
      <w:pPr>
        <w:ind w:left="360"/>
        <w:rPr>
          <w:sz w:val="24"/>
          <w:szCs w:val="24"/>
        </w:rPr>
      </w:pPr>
      <w:r>
        <w:rPr>
          <w:sz w:val="24"/>
          <w:szCs w:val="24"/>
        </w:rPr>
        <w:t>Smaller than expected entries, wet/cold weather probably contributed</w:t>
      </w:r>
      <w:r w:rsidR="009C652E">
        <w:rPr>
          <w:sz w:val="24"/>
          <w:szCs w:val="24"/>
        </w:rPr>
        <w:t xml:space="preserve"> to this.  All participants were enthusiastic and the seminars were well received.  If the undercover ring is used again next year, better set up is required to prevent people entering without paying.</w:t>
      </w:r>
    </w:p>
    <w:p w14:paraId="2E8D7D85" w14:textId="77777777" w:rsidR="009C652E" w:rsidRDefault="009C652E" w:rsidP="00B045C5">
      <w:pPr>
        <w:ind w:left="360"/>
        <w:rPr>
          <w:sz w:val="24"/>
          <w:szCs w:val="24"/>
        </w:rPr>
      </w:pPr>
    </w:p>
    <w:p w14:paraId="34BB33D1" w14:textId="77777777" w:rsidR="00B045C5" w:rsidRDefault="00B045C5" w:rsidP="00B045C5">
      <w:pPr>
        <w:ind w:left="360"/>
        <w:rPr>
          <w:sz w:val="24"/>
          <w:szCs w:val="24"/>
        </w:rPr>
      </w:pPr>
      <w:r>
        <w:rPr>
          <w:b/>
          <w:sz w:val="24"/>
          <w:szCs w:val="24"/>
          <w:u w:val="single"/>
        </w:rPr>
        <w:t xml:space="preserve">Trial </w:t>
      </w:r>
      <w:r w:rsidRPr="00662B11">
        <w:rPr>
          <w:b/>
          <w:sz w:val="24"/>
          <w:szCs w:val="24"/>
          <w:u w:val="single"/>
        </w:rPr>
        <w:t>Secretary’s Report:</w:t>
      </w:r>
      <w:r>
        <w:rPr>
          <w:b/>
          <w:sz w:val="24"/>
          <w:szCs w:val="24"/>
          <w:u w:val="single"/>
        </w:rPr>
        <w:t xml:space="preserve"> </w:t>
      </w:r>
    </w:p>
    <w:p w14:paraId="0F91920C" w14:textId="77777777" w:rsidR="003F69D0" w:rsidRDefault="003F69D0">
      <w:pPr>
        <w:spacing w:after="197" w:line="265" w:lineRule="auto"/>
        <w:jc w:val="center"/>
      </w:pPr>
      <w:r>
        <w:t>POODLE CLUB TRIAL SECRETARIES REPORT</w:t>
      </w:r>
    </w:p>
    <w:p w14:paraId="5E9C9140" w14:textId="77777777" w:rsidR="003F69D0" w:rsidRDefault="003F69D0">
      <w:pPr>
        <w:spacing w:after="700" w:line="265" w:lineRule="auto"/>
        <w:ind w:right="10"/>
        <w:jc w:val="center"/>
      </w:pPr>
      <w:r>
        <w:t>OCTOBER 2017</w:t>
      </w:r>
    </w:p>
    <w:p w14:paraId="377D3B9D" w14:textId="77777777" w:rsidR="003F69D0" w:rsidRDefault="003F69D0">
      <w:pPr>
        <w:ind w:left="14" w:right="14"/>
      </w:pPr>
      <w:r>
        <w:t>The main event this month was the Obedience Trial held in conjunction with the Poodle Club Fun day on Saturday 14</w:t>
      </w:r>
      <w:r>
        <w:rPr>
          <w:vertAlign w:val="superscript"/>
        </w:rPr>
        <w:t xml:space="preserve">th </w:t>
      </w:r>
      <w:r>
        <w:t>October at Castle Hill Show Ground.</w:t>
      </w:r>
    </w:p>
    <w:p w14:paraId="5A64B712" w14:textId="77777777" w:rsidR="003F69D0" w:rsidRDefault="003F69D0">
      <w:pPr>
        <w:spacing w:after="217"/>
        <w:ind w:left="14" w:right="14"/>
      </w:pPr>
      <w:r>
        <w:t>Although the weather was somewhat unsettled it did not interfere with the event.</w:t>
      </w:r>
    </w:p>
    <w:p w14:paraId="64D020DA" w14:textId="77777777" w:rsidR="003F69D0" w:rsidRDefault="003F69D0">
      <w:pPr>
        <w:ind w:left="14" w:right="14"/>
      </w:pPr>
      <w:r>
        <w:t>We had 21 entries attend, with several no shows from others.</w:t>
      </w:r>
    </w:p>
    <w:p w14:paraId="1F8939F1" w14:textId="77777777" w:rsidR="003F69D0" w:rsidRDefault="003F69D0">
      <w:pPr>
        <w:ind w:left="14" w:right="14"/>
      </w:pPr>
      <w:r>
        <w:t>The obedience event was commenced right on the designated time at 9 AM and then followed by the Rally-O Event.</w:t>
      </w:r>
    </w:p>
    <w:p w14:paraId="6E8097DB" w14:textId="77777777" w:rsidR="003F69D0" w:rsidRDefault="003F69D0">
      <w:pPr>
        <w:ind w:left="14" w:right="14"/>
      </w:pPr>
      <w:r>
        <w:t>The Canberra Judge Charlie Giles is a popular judge and considered very fair in his awarding of exercise points to competitors, his advice is also well received.</w:t>
      </w:r>
    </w:p>
    <w:p w14:paraId="564EAD6F" w14:textId="77777777" w:rsidR="003F69D0" w:rsidRDefault="003F69D0">
      <w:pPr>
        <w:spacing w:after="193" w:line="274" w:lineRule="auto"/>
        <w:ind w:right="130" w:firstLine="14"/>
        <w:jc w:val="both"/>
      </w:pPr>
      <w:r>
        <w:lastRenderedPageBreak/>
        <w:t>We had 35 entries which exceeds the allowable 30 competitors that Dogs NSW allow a judge to judge in an event which is somewhat less than breed judges are allowed to judge, but is most likely based on ring time.</w:t>
      </w:r>
    </w:p>
    <w:p w14:paraId="2360655A" w14:textId="77777777" w:rsidR="003F69D0" w:rsidRDefault="003F69D0">
      <w:pPr>
        <w:ind w:left="14" w:right="14"/>
      </w:pPr>
      <w:r>
        <w:t>The winners of winners award went to Jane Freeman which is a runoff between each of the class winners.</w:t>
      </w:r>
    </w:p>
    <w:p w14:paraId="441CE1FF" w14:textId="77777777" w:rsidR="003F69D0" w:rsidRDefault="003F69D0">
      <w:pPr>
        <w:ind w:left="14" w:right="14"/>
      </w:pPr>
      <w:r>
        <w:t>The two most advanced classes Utility Dog Excellent and Utility Dog did not achieve a qualifying result as these are difficult sets of exercises for the competitor.</w:t>
      </w:r>
    </w:p>
    <w:p w14:paraId="2316C53C" w14:textId="77777777" w:rsidR="003F69D0" w:rsidRDefault="003F69D0">
      <w:pPr>
        <w:spacing w:after="0"/>
        <w:ind w:left="14" w:right="14"/>
      </w:pPr>
      <w:r>
        <w:t>In the Rally O Obedience the most advanced exercise is Rally O Masters and we achieved only one qualifier, Jane Freeman. This is an exercise of team work between handler and the dog and the team must do each exercise shown on the 18 to 24 stations and within a qualifying time.</w:t>
      </w:r>
    </w:p>
    <w:tbl>
      <w:tblPr>
        <w:tblStyle w:val="TableGrid"/>
        <w:tblW w:w="6252" w:type="dxa"/>
        <w:tblInd w:w="0" w:type="dxa"/>
        <w:tblCellMar>
          <w:top w:w="0" w:type="dxa"/>
          <w:left w:w="0" w:type="dxa"/>
          <w:bottom w:w="0" w:type="dxa"/>
          <w:right w:w="0" w:type="dxa"/>
        </w:tblCellMar>
        <w:tblLook w:val="04A0" w:firstRow="1" w:lastRow="0" w:firstColumn="1" w:lastColumn="0" w:noHBand="0" w:noVBand="1"/>
      </w:tblPr>
      <w:tblGrid>
        <w:gridCol w:w="3943"/>
        <w:gridCol w:w="1104"/>
        <w:gridCol w:w="1205"/>
      </w:tblGrid>
      <w:tr w:rsidR="003F69D0" w14:paraId="1F590752" w14:textId="77777777">
        <w:trPr>
          <w:trHeight w:val="827"/>
        </w:trPr>
        <w:tc>
          <w:tcPr>
            <w:tcW w:w="3942" w:type="dxa"/>
            <w:tcBorders>
              <w:top w:val="nil"/>
              <w:left w:val="nil"/>
              <w:bottom w:val="nil"/>
              <w:right w:val="nil"/>
            </w:tcBorders>
          </w:tcPr>
          <w:p w14:paraId="3B996138" w14:textId="77777777" w:rsidR="003F69D0" w:rsidRDefault="003F69D0">
            <w:pPr>
              <w:spacing w:after="211" w:line="259" w:lineRule="auto"/>
            </w:pPr>
            <w:r>
              <w:t>Total income from registrations</w:t>
            </w:r>
          </w:p>
          <w:p w14:paraId="063373B2" w14:textId="77777777" w:rsidR="003F69D0" w:rsidRDefault="003F69D0">
            <w:pPr>
              <w:spacing w:line="259" w:lineRule="auto"/>
              <w:ind w:left="14"/>
            </w:pPr>
            <w:r>
              <w:rPr>
                <w:u w:val="single" w:color="000000"/>
              </w:rPr>
              <w:t>Cost of ribbons presented</w:t>
            </w:r>
            <w:r>
              <w:t>.</w:t>
            </w:r>
          </w:p>
        </w:tc>
        <w:tc>
          <w:tcPr>
            <w:tcW w:w="1104" w:type="dxa"/>
            <w:tcBorders>
              <w:top w:val="nil"/>
              <w:left w:val="nil"/>
              <w:bottom w:val="nil"/>
              <w:right w:val="nil"/>
            </w:tcBorders>
          </w:tcPr>
          <w:p w14:paraId="7EEA18AD" w14:textId="77777777" w:rsidR="003F69D0" w:rsidRDefault="003F69D0">
            <w:pPr>
              <w:spacing w:after="160" w:line="259" w:lineRule="auto"/>
            </w:pPr>
          </w:p>
        </w:tc>
        <w:tc>
          <w:tcPr>
            <w:tcW w:w="1205" w:type="dxa"/>
            <w:tcBorders>
              <w:top w:val="nil"/>
              <w:left w:val="nil"/>
              <w:bottom w:val="nil"/>
              <w:right w:val="nil"/>
            </w:tcBorders>
          </w:tcPr>
          <w:p w14:paraId="75C19AB5" w14:textId="77777777" w:rsidR="003F69D0" w:rsidRDefault="003F69D0">
            <w:pPr>
              <w:spacing w:line="259" w:lineRule="auto"/>
              <w:jc w:val="right"/>
            </w:pPr>
            <w:r>
              <w:rPr>
                <w:rFonts w:ascii="Times New Roman" w:eastAsia="Times New Roman" w:hAnsi="Times New Roman" w:cs="Times New Roman"/>
              </w:rPr>
              <w:t>$450.00</w:t>
            </w:r>
          </w:p>
        </w:tc>
      </w:tr>
      <w:tr w:rsidR="003F69D0" w14:paraId="157A6487" w14:textId="77777777">
        <w:trPr>
          <w:trHeight w:val="482"/>
        </w:trPr>
        <w:tc>
          <w:tcPr>
            <w:tcW w:w="3942" w:type="dxa"/>
            <w:tcBorders>
              <w:top w:val="nil"/>
              <w:left w:val="nil"/>
              <w:bottom w:val="nil"/>
              <w:right w:val="nil"/>
            </w:tcBorders>
            <w:vAlign w:val="center"/>
          </w:tcPr>
          <w:p w14:paraId="357A881E" w14:textId="77777777" w:rsidR="003F69D0" w:rsidRDefault="003F69D0">
            <w:pPr>
              <w:spacing w:line="259" w:lineRule="auto"/>
              <w:ind w:left="24"/>
            </w:pPr>
            <w:r>
              <w:t>1.Winner of winner's rosette 1@ 16.27</w:t>
            </w:r>
          </w:p>
        </w:tc>
        <w:tc>
          <w:tcPr>
            <w:tcW w:w="1104" w:type="dxa"/>
            <w:tcBorders>
              <w:top w:val="nil"/>
              <w:left w:val="nil"/>
              <w:bottom w:val="nil"/>
              <w:right w:val="nil"/>
            </w:tcBorders>
            <w:vAlign w:val="center"/>
          </w:tcPr>
          <w:p w14:paraId="38C4AAA2" w14:textId="77777777" w:rsidR="003F69D0" w:rsidRDefault="003F69D0">
            <w:pPr>
              <w:spacing w:line="259" w:lineRule="auto"/>
              <w:ind w:left="34"/>
              <w:jc w:val="center"/>
            </w:pPr>
            <w:r>
              <w:rPr>
                <w:rFonts w:ascii="Times New Roman" w:eastAsia="Times New Roman" w:hAnsi="Times New Roman" w:cs="Times New Roman"/>
              </w:rPr>
              <w:t>$ 16.27</w:t>
            </w:r>
          </w:p>
        </w:tc>
        <w:tc>
          <w:tcPr>
            <w:tcW w:w="1205" w:type="dxa"/>
            <w:tcBorders>
              <w:top w:val="nil"/>
              <w:left w:val="nil"/>
              <w:bottom w:val="nil"/>
              <w:right w:val="nil"/>
            </w:tcBorders>
          </w:tcPr>
          <w:p w14:paraId="6BD2EA7B" w14:textId="77777777" w:rsidR="003F69D0" w:rsidRDefault="003F69D0">
            <w:pPr>
              <w:spacing w:after="160" w:line="259" w:lineRule="auto"/>
            </w:pPr>
          </w:p>
        </w:tc>
      </w:tr>
      <w:tr w:rsidR="003F69D0" w14:paraId="03839D8C" w14:textId="77777777">
        <w:trPr>
          <w:trHeight w:val="489"/>
        </w:trPr>
        <w:tc>
          <w:tcPr>
            <w:tcW w:w="3942" w:type="dxa"/>
            <w:tcBorders>
              <w:top w:val="nil"/>
              <w:left w:val="nil"/>
              <w:bottom w:val="nil"/>
              <w:right w:val="nil"/>
            </w:tcBorders>
            <w:vAlign w:val="center"/>
          </w:tcPr>
          <w:p w14:paraId="136F3BA1" w14:textId="77777777" w:rsidR="003F69D0" w:rsidRDefault="003F69D0">
            <w:pPr>
              <w:spacing w:line="259" w:lineRule="auto"/>
              <w:ind w:left="14"/>
            </w:pPr>
            <w:r>
              <w:t>2.1</w:t>
            </w:r>
            <w:r>
              <w:rPr>
                <w:vertAlign w:val="superscript"/>
              </w:rPr>
              <w:t xml:space="preserve">ST </w:t>
            </w:r>
            <w:r>
              <w:t>prize rosettes 8 @ 11.82</w:t>
            </w:r>
          </w:p>
        </w:tc>
        <w:tc>
          <w:tcPr>
            <w:tcW w:w="1104" w:type="dxa"/>
            <w:tcBorders>
              <w:top w:val="nil"/>
              <w:left w:val="nil"/>
              <w:bottom w:val="nil"/>
              <w:right w:val="nil"/>
            </w:tcBorders>
            <w:vAlign w:val="center"/>
          </w:tcPr>
          <w:p w14:paraId="2D4F45E3" w14:textId="77777777" w:rsidR="003F69D0" w:rsidRDefault="003F69D0">
            <w:pPr>
              <w:spacing w:line="259" w:lineRule="auto"/>
              <w:ind w:right="19"/>
              <w:jc w:val="center"/>
            </w:pPr>
            <w:r>
              <w:rPr>
                <w:rFonts w:ascii="Times New Roman" w:eastAsia="Times New Roman" w:hAnsi="Times New Roman" w:cs="Times New Roman"/>
              </w:rPr>
              <w:t>$ 94.56</w:t>
            </w:r>
          </w:p>
        </w:tc>
        <w:tc>
          <w:tcPr>
            <w:tcW w:w="1205" w:type="dxa"/>
            <w:tcBorders>
              <w:top w:val="nil"/>
              <w:left w:val="nil"/>
              <w:bottom w:val="nil"/>
              <w:right w:val="nil"/>
            </w:tcBorders>
          </w:tcPr>
          <w:p w14:paraId="5538EA5C" w14:textId="77777777" w:rsidR="003F69D0" w:rsidRDefault="003F69D0">
            <w:pPr>
              <w:spacing w:after="160" w:line="259" w:lineRule="auto"/>
            </w:pPr>
          </w:p>
        </w:tc>
      </w:tr>
      <w:tr w:rsidR="003F69D0" w14:paraId="5D8B1073" w14:textId="77777777">
        <w:trPr>
          <w:trHeight w:val="966"/>
        </w:trPr>
        <w:tc>
          <w:tcPr>
            <w:tcW w:w="3942" w:type="dxa"/>
            <w:tcBorders>
              <w:top w:val="nil"/>
              <w:left w:val="nil"/>
              <w:bottom w:val="nil"/>
              <w:right w:val="nil"/>
            </w:tcBorders>
            <w:vAlign w:val="center"/>
          </w:tcPr>
          <w:p w14:paraId="6B3FBA54" w14:textId="77777777" w:rsidR="003F69D0" w:rsidRDefault="003F69D0">
            <w:pPr>
              <w:spacing w:after="217" w:line="259" w:lineRule="auto"/>
              <w:ind w:left="14"/>
            </w:pPr>
            <w:r>
              <w:t>3.2</w:t>
            </w:r>
            <w:r>
              <w:rPr>
                <w:vertAlign w:val="superscript"/>
              </w:rPr>
              <w:t xml:space="preserve">nd </w:t>
            </w:r>
            <w:r>
              <w:t>prize ribbons 6 @ 2.18</w:t>
            </w:r>
          </w:p>
          <w:p w14:paraId="06DC2ABF" w14:textId="77777777" w:rsidR="003F69D0" w:rsidRDefault="003F69D0">
            <w:pPr>
              <w:spacing w:line="259" w:lineRule="auto"/>
              <w:ind w:left="5"/>
            </w:pPr>
            <w:r>
              <w:t>4.3</w:t>
            </w:r>
            <w:r>
              <w:rPr>
                <w:vertAlign w:val="superscript"/>
              </w:rPr>
              <w:t xml:space="preserve">rd </w:t>
            </w:r>
            <w:r>
              <w:t>prize ribbons nil</w:t>
            </w:r>
          </w:p>
        </w:tc>
        <w:tc>
          <w:tcPr>
            <w:tcW w:w="1104" w:type="dxa"/>
            <w:tcBorders>
              <w:top w:val="nil"/>
              <w:left w:val="nil"/>
              <w:bottom w:val="nil"/>
              <w:right w:val="nil"/>
            </w:tcBorders>
          </w:tcPr>
          <w:p w14:paraId="4760892C" w14:textId="77777777" w:rsidR="003F69D0" w:rsidRDefault="003F69D0">
            <w:pPr>
              <w:spacing w:line="259" w:lineRule="auto"/>
              <w:ind w:right="19"/>
              <w:jc w:val="center"/>
            </w:pPr>
            <w:r>
              <w:rPr>
                <w:rFonts w:ascii="Times New Roman" w:eastAsia="Times New Roman" w:hAnsi="Times New Roman" w:cs="Times New Roman"/>
              </w:rPr>
              <w:t>$ 13.08</w:t>
            </w:r>
          </w:p>
        </w:tc>
        <w:tc>
          <w:tcPr>
            <w:tcW w:w="1205" w:type="dxa"/>
            <w:tcBorders>
              <w:top w:val="nil"/>
              <w:left w:val="nil"/>
              <w:bottom w:val="nil"/>
              <w:right w:val="nil"/>
            </w:tcBorders>
          </w:tcPr>
          <w:p w14:paraId="5D7B4821" w14:textId="77777777" w:rsidR="003F69D0" w:rsidRDefault="003F69D0">
            <w:pPr>
              <w:spacing w:after="160" w:line="259" w:lineRule="auto"/>
            </w:pPr>
          </w:p>
        </w:tc>
      </w:tr>
      <w:tr w:rsidR="003F69D0" w14:paraId="0F6109E3" w14:textId="77777777">
        <w:trPr>
          <w:trHeight w:val="489"/>
        </w:trPr>
        <w:tc>
          <w:tcPr>
            <w:tcW w:w="3942" w:type="dxa"/>
            <w:tcBorders>
              <w:top w:val="nil"/>
              <w:left w:val="nil"/>
              <w:bottom w:val="nil"/>
              <w:right w:val="nil"/>
            </w:tcBorders>
            <w:vAlign w:val="center"/>
          </w:tcPr>
          <w:p w14:paraId="3B02EC49" w14:textId="77777777" w:rsidR="003F69D0" w:rsidRDefault="003F69D0">
            <w:pPr>
              <w:spacing w:line="259" w:lineRule="auto"/>
            </w:pPr>
            <w:r>
              <w:t>Judges Fee</w:t>
            </w:r>
          </w:p>
        </w:tc>
        <w:tc>
          <w:tcPr>
            <w:tcW w:w="1104" w:type="dxa"/>
            <w:tcBorders>
              <w:top w:val="nil"/>
              <w:left w:val="nil"/>
              <w:bottom w:val="nil"/>
              <w:right w:val="nil"/>
            </w:tcBorders>
            <w:vAlign w:val="center"/>
          </w:tcPr>
          <w:p w14:paraId="7A2F848F" w14:textId="77777777" w:rsidR="003F69D0" w:rsidRDefault="003F69D0">
            <w:pPr>
              <w:spacing w:line="259" w:lineRule="auto"/>
              <w:ind w:left="48"/>
              <w:jc w:val="center"/>
            </w:pPr>
            <w:r>
              <w:rPr>
                <w:rFonts w:ascii="Times New Roman" w:eastAsia="Times New Roman" w:hAnsi="Times New Roman" w:cs="Times New Roman"/>
              </w:rPr>
              <w:t>$150.00</w:t>
            </w:r>
          </w:p>
        </w:tc>
        <w:tc>
          <w:tcPr>
            <w:tcW w:w="1205" w:type="dxa"/>
            <w:tcBorders>
              <w:top w:val="nil"/>
              <w:left w:val="nil"/>
              <w:bottom w:val="nil"/>
              <w:right w:val="nil"/>
            </w:tcBorders>
          </w:tcPr>
          <w:p w14:paraId="0BFD4C33" w14:textId="77777777" w:rsidR="003F69D0" w:rsidRDefault="003F69D0">
            <w:pPr>
              <w:spacing w:after="160" w:line="259" w:lineRule="auto"/>
            </w:pPr>
          </w:p>
        </w:tc>
      </w:tr>
      <w:tr w:rsidR="003F69D0" w14:paraId="58BD9243" w14:textId="77777777">
        <w:trPr>
          <w:trHeight w:val="483"/>
        </w:trPr>
        <w:tc>
          <w:tcPr>
            <w:tcW w:w="3942" w:type="dxa"/>
            <w:tcBorders>
              <w:top w:val="nil"/>
              <w:left w:val="nil"/>
              <w:bottom w:val="nil"/>
              <w:right w:val="nil"/>
            </w:tcBorders>
            <w:vAlign w:val="center"/>
          </w:tcPr>
          <w:p w14:paraId="18C4F646" w14:textId="77777777" w:rsidR="003F69D0" w:rsidRDefault="003F69D0">
            <w:pPr>
              <w:spacing w:line="259" w:lineRule="auto"/>
              <w:ind w:left="5"/>
            </w:pPr>
            <w:r>
              <w:t>Judge &amp; Steward's lunch</w:t>
            </w:r>
          </w:p>
        </w:tc>
        <w:tc>
          <w:tcPr>
            <w:tcW w:w="1104" w:type="dxa"/>
            <w:tcBorders>
              <w:top w:val="nil"/>
              <w:left w:val="nil"/>
              <w:bottom w:val="nil"/>
              <w:right w:val="nil"/>
            </w:tcBorders>
            <w:vAlign w:val="center"/>
          </w:tcPr>
          <w:p w14:paraId="5728A6BB" w14:textId="77777777" w:rsidR="003F69D0" w:rsidRDefault="003F69D0">
            <w:pPr>
              <w:spacing w:line="259" w:lineRule="auto"/>
              <w:ind w:right="10"/>
              <w:jc w:val="center"/>
            </w:pPr>
            <w:r>
              <w:rPr>
                <w:rFonts w:ascii="Times New Roman" w:eastAsia="Times New Roman" w:hAnsi="Times New Roman" w:cs="Times New Roman"/>
              </w:rPr>
              <w:t>$ 30.00</w:t>
            </w:r>
          </w:p>
        </w:tc>
        <w:tc>
          <w:tcPr>
            <w:tcW w:w="1205" w:type="dxa"/>
            <w:tcBorders>
              <w:top w:val="nil"/>
              <w:left w:val="nil"/>
              <w:bottom w:val="nil"/>
              <w:right w:val="nil"/>
            </w:tcBorders>
          </w:tcPr>
          <w:p w14:paraId="4D9142D4" w14:textId="77777777" w:rsidR="003F69D0" w:rsidRDefault="003F69D0">
            <w:pPr>
              <w:spacing w:after="160" w:line="259" w:lineRule="auto"/>
            </w:pPr>
          </w:p>
        </w:tc>
      </w:tr>
      <w:tr w:rsidR="003F69D0" w14:paraId="25370DE4" w14:textId="77777777">
        <w:trPr>
          <w:trHeight w:val="353"/>
        </w:trPr>
        <w:tc>
          <w:tcPr>
            <w:tcW w:w="3942" w:type="dxa"/>
            <w:tcBorders>
              <w:top w:val="nil"/>
              <w:left w:val="nil"/>
              <w:bottom w:val="nil"/>
              <w:right w:val="nil"/>
            </w:tcBorders>
            <w:vAlign w:val="bottom"/>
          </w:tcPr>
          <w:p w14:paraId="7BA0E69C" w14:textId="77777777" w:rsidR="003F69D0" w:rsidRDefault="003F69D0">
            <w:pPr>
              <w:spacing w:line="259" w:lineRule="auto"/>
              <w:ind w:left="14"/>
            </w:pPr>
            <w:r>
              <w:t>Dogs NSW entry levy</w:t>
            </w:r>
          </w:p>
        </w:tc>
        <w:tc>
          <w:tcPr>
            <w:tcW w:w="1104" w:type="dxa"/>
            <w:tcBorders>
              <w:top w:val="nil"/>
              <w:left w:val="nil"/>
              <w:bottom w:val="nil"/>
              <w:right w:val="nil"/>
            </w:tcBorders>
            <w:vAlign w:val="bottom"/>
          </w:tcPr>
          <w:p w14:paraId="66BBD971" w14:textId="77777777" w:rsidR="003F69D0" w:rsidRDefault="003F69D0">
            <w:pPr>
              <w:spacing w:line="259" w:lineRule="auto"/>
              <w:ind w:right="10"/>
              <w:jc w:val="center"/>
            </w:pPr>
            <w:r>
              <w:rPr>
                <w:rFonts w:ascii="Times New Roman" w:eastAsia="Times New Roman" w:hAnsi="Times New Roman" w:cs="Times New Roman"/>
              </w:rPr>
              <w:t>$ 35.00</w:t>
            </w:r>
          </w:p>
        </w:tc>
        <w:tc>
          <w:tcPr>
            <w:tcW w:w="1205" w:type="dxa"/>
            <w:tcBorders>
              <w:top w:val="nil"/>
              <w:left w:val="nil"/>
              <w:bottom w:val="nil"/>
              <w:right w:val="nil"/>
            </w:tcBorders>
          </w:tcPr>
          <w:p w14:paraId="4F91BE1C" w14:textId="77777777" w:rsidR="003F69D0" w:rsidRDefault="003F69D0">
            <w:pPr>
              <w:spacing w:after="160" w:line="259" w:lineRule="auto"/>
            </w:pPr>
          </w:p>
        </w:tc>
      </w:tr>
    </w:tbl>
    <w:p w14:paraId="4C1CB5E0" w14:textId="77777777" w:rsidR="003F69D0" w:rsidRDefault="003F69D0">
      <w:pPr>
        <w:ind w:left="14" w:right="14"/>
      </w:pPr>
      <w:r>
        <w:t>Note.</w:t>
      </w:r>
    </w:p>
    <w:p w14:paraId="047A283F" w14:textId="77777777" w:rsidR="003F69D0" w:rsidRDefault="003F69D0">
      <w:pPr>
        <w:ind w:left="14" w:right="14"/>
      </w:pPr>
      <w:r>
        <w:t>A lesson to learn is the need to inspect grounds and equipment at least the day before to avoid last minute problems.</w:t>
      </w:r>
    </w:p>
    <w:p w14:paraId="4BDBF9FE" w14:textId="77777777" w:rsidR="003F69D0" w:rsidRDefault="003F69D0">
      <w:pPr>
        <w:ind w:left="14"/>
      </w:pPr>
      <w:r>
        <w:t>We had some problems accessing the equipment and luckily we were able to use the Hills ring posts and ropes.</w:t>
      </w:r>
    </w:p>
    <w:p w14:paraId="511267BA" w14:textId="77777777" w:rsidR="003F69D0" w:rsidRDefault="003F69D0">
      <w:pPr>
        <w:ind w:left="14"/>
      </w:pPr>
      <w:r>
        <w:t>On the day one of our bar jumps broke and this has now been welded up. One of the broad jumps has achieved a broken end previously, luckily the new rules have deleted one of the boards and we have removed that item.</w:t>
      </w:r>
    </w:p>
    <w:p w14:paraId="4A223E56" w14:textId="77777777" w:rsidR="003F69D0" w:rsidRDefault="003F69D0">
      <w:pPr>
        <w:spacing w:after="663"/>
        <w:ind w:left="14"/>
      </w:pPr>
      <w:r>
        <w:t>The ring 1 position had a bindy patch which meant repositioning the position to avoid the patch.</w:t>
      </w:r>
    </w:p>
    <w:p w14:paraId="1EBE3512" w14:textId="77777777" w:rsidR="003F69D0" w:rsidRDefault="003F69D0">
      <w:pPr>
        <w:ind w:left="14"/>
      </w:pPr>
      <w:r>
        <w:t>Bernice Monteith</w:t>
      </w:r>
    </w:p>
    <w:p w14:paraId="0206C67D" w14:textId="77777777" w:rsidR="003F69D0" w:rsidRDefault="003F69D0">
      <w:pPr>
        <w:ind w:left="14"/>
      </w:pPr>
      <w:r>
        <w:t>Trial Secretary</w:t>
      </w:r>
    </w:p>
    <w:p w14:paraId="0FA1B788" w14:textId="694E59C3" w:rsidR="00B045C5" w:rsidRDefault="00B045C5" w:rsidP="00A013B3">
      <w:pPr>
        <w:ind w:left="360"/>
        <w:rPr>
          <w:b/>
          <w:sz w:val="24"/>
          <w:szCs w:val="24"/>
          <w:u w:val="single"/>
        </w:rPr>
      </w:pPr>
    </w:p>
    <w:p w14:paraId="4A0AA802" w14:textId="77777777" w:rsidR="00B045C5" w:rsidRDefault="00B045C5" w:rsidP="00A013B3">
      <w:pPr>
        <w:ind w:left="360"/>
        <w:rPr>
          <w:b/>
          <w:sz w:val="24"/>
          <w:szCs w:val="24"/>
          <w:u w:val="single"/>
        </w:rPr>
      </w:pPr>
    </w:p>
    <w:p w14:paraId="15DC3922" w14:textId="77777777" w:rsidR="00B045C5" w:rsidRDefault="00B045C5" w:rsidP="00A013B3">
      <w:pPr>
        <w:ind w:left="360"/>
        <w:rPr>
          <w:b/>
          <w:sz w:val="24"/>
          <w:szCs w:val="24"/>
          <w:u w:val="single"/>
        </w:rPr>
      </w:pPr>
    </w:p>
    <w:p w14:paraId="3C88901D" w14:textId="3DF127EA" w:rsidR="00B045C5" w:rsidRDefault="003F69D0" w:rsidP="00A013B3">
      <w:pPr>
        <w:ind w:left="360"/>
        <w:rPr>
          <w:b/>
          <w:sz w:val="24"/>
          <w:szCs w:val="24"/>
          <w:u w:val="single"/>
        </w:rPr>
      </w:pPr>
      <w:r>
        <w:rPr>
          <w:b/>
          <w:noProof/>
          <w:sz w:val="24"/>
          <w:szCs w:val="24"/>
          <w:u w:val="single"/>
        </w:rPr>
        <w:lastRenderedPageBreak/>
        <w:drawing>
          <wp:inline distT="0" distB="0" distL="0" distR="0" wp14:anchorId="67951C5D" wp14:editId="6D1EA4F5">
            <wp:extent cx="5731510" cy="8150225"/>
            <wp:effectExtent l="0" t="0" r="254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easurer Repor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8150225"/>
                    </a:xfrm>
                    <a:prstGeom prst="rect">
                      <a:avLst/>
                    </a:prstGeom>
                  </pic:spPr>
                </pic:pic>
              </a:graphicData>
            </a:graphic>
          </wp:inline>
        </w:drawing>
      </w:r>
    </w:p>
    <w:p w14:paraId="5E0D7C4E" w14:textId="77777777" w:rsidR="00B045C5" w:rsidRDefault="00B045C5" w:rsidP="00A013B3">
      <w:pPr>
        <w:ind w:left="360"/>
        <w:rPr>
          <w:b/>
          <w:sz w:val="24"/>
          <w:szCs w:val="24"/>
          <w:u w:val="single"/>
        </w:rPr>
      </w:pPr>
    </w:p>
    <w:p w14:paraId="46669906" w14:textId="77777777" w:rsidR="00B045C5" w:rsidRDefault="00B045C5" w:rsidP="00A013B3">
      <w:pPr>
        <w:ind w:left="360"/>
        <w:rPr>
          <w:b/>
          <w:sz w:val="24"/>
          <w:szCs w:val="24"/>
          <w:u w:val="single"/>
        </w:rPr>
      </w:pPr>
    </w:p>
    <w:p w14:paraId="5CFBC193" w14:textId="4285009E" w:rsidR="00F74B85" w:rsidRDefault="00F74B85" w:rsidP="00662B11">
      <w:pPr>
        <w:rPr>
          <w:b/>
          <w:sz w:val="24"/>
          <w:szCs w:val="24"/>
        </w:rPr>
      </w:pPr>
      <w:r>
        <w:rPr>
          <w:b/>
          <w:sz w:val="24"/>
          <w:szCs w:val="24"/>
        </w:rPr>
        <w:lastRenderedPageBreak/>
        <w:t xml:space="preserve">Reports Accepted:  Moved </w:t>
      </w:r>
      <w:r w:rsidR="007E0124">
        <w:rPr>
          <w:b/>
          <w:sz w:val="24"/>
          <w:szCs w:val="24"/>
        </w:rPr>
        <w:t>T. Mangan</w:t>
      </w:r>
      <w:r>
        <w:rPr>
          <w:b/>
          <w:sz w:val="24"/>
          <w:szCs w:val="24"/>
        </w:rPr>
        <w:t xml:space="preserve">   Sec . </w:t>
      </w:r>
      <w:r w:rsidR="007E0124">
        <w:rPr>
          <w:b/>
          <w:sz w:val="24"/>
          <w:szCs w:val="24"/>
        </w:rPr>
        <w:t>K. Wright</w:t>
      </w:r>
    </w:p>
    <w:p w14:paraId="413E10D3" w14:textId="77777777" w:rsidR="00F74B85" w:rsidRDefault="00F74B85" w:rsidP="00662B11">
      <w:pPr>
        <w:rPr>
          <w:b/>
          <w:sz w:val="24"/>
          <w:szCs w:val="24"/>
        </w:rPr>
      </w:pPr>
    </w:p>
    <w:p w14:paraId="05184D97" w14:textId="77777777" w:rsidR="00662B11" w:rsidRDefault="00662B11" w:rsidP="00662B11">
      <w:pPr>
        <w:rPr>
          <w:b/>
          <w:sz w:val="24"/>
          <w:szCs w:val="24"/>
        </w:rPr>
      </w:pPr>
      <w:r>
        <w:rPr>
          <w:b/>
          <w:sz w:val="24"/>
          <w:szCs w:val="24"/>
        </w:rPr>
        <w:t>Show Business:</w:t>
      </w:r>
    </w:p>
    <w:p w14:paraId="106552A8" w14:textId="701CA43C" w:rsidR="00764FE1" w:rsidRDefault="00764FE1" w:rsidP="006C176A">
      <w:pPr>
        <w:pStyle w:val="ListParagraph"/>
        <w:numPr>
          <w:ilvl w:val="1"/>
          <w:numId w:val="11"/>
        </w:numPr>
        <w:rPr>
          <w:sz w:val="24"/>
          <w:szCs w:val="24"/>
        </w:rPr>
      </w:pPr>
      <w:r>
        <w:rPr>
          <w:sz w:val="24"/>
          <w:szCs w:val="24"/>
        </w:rPr>
        <w:t xml:space="preserve">2019 National – </w:t>
      </w:r>
      <w:r w:rsidR="007E0124">
        <w:rPr>
          <w:sz w:val="24"/>
          <w:szCs w:val="24"/>
        </w:rPr>
        <w:t>Contract etc sent to Randy Garren</w:t>
      </w:r>
    </w:p>
    <w:p w14:paraId="15D5918D" w14:textId="7A311C0C" w:rsidR="007E0124" w:rsidRDefault="007E0124" w:rsidP="006C176A">
      <w:pPr>
        <w:pStyle w:val="ListParagraph"/>
        <w:numPr>
          <w:ilvl w:val="1"/>
          <w:numId w:val="11"/>
        </w:numPr>
        <w:rPr>
          <w:sz w:val="24"/>
          <w:szCs w:val="24"/>
        </w:rPr>
      </w:pPr>
      <w:r>
        <w:rPr>
          <w:sz w:val="24"/>
          <w:szCs w:val="24"/>
        </w:rPr>
        <w:t>Booking Confirmed for Hawkesbury Showground</w:t>
      </w:r>
    </w:p>
    <w:p w14:paraId="29146700" w14:textId="1B8968F1" w:rsidR="00F74B85" w:rsidRDefault="007E0124" w:rsidP="00F74B85">
      <w:pPr>
        <w:pStyle w:val="ListParagraph"/>
        <w:numPr>
          <w:ilvl w:val="3"/>
          <w:numId w:val="20"/>
        </w:numPr>
        <w:rPr>
          <w:sz w:val="24"/>
          <w:szCs w:val="24"/>
        </w:rPr>
      </w:pPr>
      <w:r>
        <w:rPr>
          <w:sz w:val="24"/>
          <w:szCs w:val="24"/>
        </w:rPr>
        <w:t>Change of Show Date Request with approval from Sutherland ABKC sent to Dogs NSW for July 2018 Show</w:t>
      </w:r>
    </w:p>
    <w:p w14:paraId="018BA193" w14:textId="3069488A" w:rsidR="007E0124" w:rsidRDefault="007E0124" w:rsidP="00F74B85">
      <w:pPr>
        <w:pStyle w:val="ListParagraph"/>
        <w:numPr>
          <w:ilvl w:val="3"/>
          <w:numId w:val="20"/>
        </w:numPr>
        <w:rPr>
          <w:sz w:val="24"/>
          <w:szCs w:val="24"/>
        </w:rPr>
      </w:pPr>
      <w:r>
        <w:rPr>
          <w:sz w:val="24"/>
          <w:szCs w:val="24"/>
        </w:rPr>
        <w:t>Schedule and prices for Easter 2018 show confirmed by the meeting.  Schedule to be sent to Dogs NSW by Sec</w:t>
      </w:r>
    </w:p>
    <w:p w14:paraId="5210B298" w14:textId="3976810E" w:rsidR="007E0124" w:rsidRDefault="007E0124" w:rsidP="00F74B85">
      <w:pPr>
        <w:pStyle w:val="ListParagraph"/>
        <w:numPr>
          <w:ilvl w:val="3"/>
          <w:numId w:val="20"/>
        </w:numPr>
        <w:rPr>
          <w:sz w:val="24"/>
          <w:szCs w:val="24"/>
        </w:rPr>
      </w:pPr>
      <w:r>
        <w:rPr>
          <w:sz w:val="24"/>
          <w:szCs w:val="24"/>
        </w:rPr>
        <w:t>Formal Letter to Robert Zammit re breed seminar given to Kazoo to deliver</w:t>
      </w:r>
    </w:p>
    <w:p w14:paraId="1241C9C9" w14:textId="6130166F" w:rsidR="007E0124" w:rsidRDefault="007E0124" w:rsidP="00F74B85">
      <w:pPr>
        <w:pStyle w:val="ListParagraph"/>
        <w:numPr>
          <w:ilvl w:val="3"/>
          <w:numId w:val="20"/>
        </w:numPr>
        <w:rPr>
          <w:sz w:val="24"/>
          <w:szCs w:val="24"/>
        </w:rPr>
      </w:pPr>
      <w:r>
        <w:rPr>
          <w:sz w:val="24"/>
          <w:szCs w:val="24"/>
        </w:rPr>
        <w:t>Jakub has advised he is unable to judge July 2018.  Sec to approach judges from National list.</w:t>
      </w:r>
    </w:p>
    <w:p w14:paraId="0EC03A47" w14:textId="77777777" w:rsidR="00F74B85" w:rsidRDefault="00F74B85" w:rsidP="00F74B85">
      <w:pPr>
        <w:ind w:left="360"/>
        <w:rPr>
          <w:b/>
          <w:sz w:val="24"/>
          <w:szCs w:val="24"/>
        </w:rPr>
      </w:pPr>
      <w:r w:rsidRPr="00F74B85">
        <w:rPr>
          <w:b/>
          <w:sz w:val="24"/>
          <w:szCs w:val="24"/>
        </w:rPr>
        <w:t>Moved Kay Wright   Sec M. O’Donnell   CARRIED</w:t>
      </w:r>
    </w:p>
    <w:p w14:paraId="67D1EDE2" w14:textId="77777777" w:rsidR="00B273E7" w:rsidRDefault="00B273E7" w:rsidP="00B273E7">
      <w:pPr>
        <w:rPr>
          <w:b/>
          <w:sz w:val="24"/>
          <w:szCs w:val="24"/>
        </w:rPr>
      </w:pPr>
      <w:r>
        <w:rPr>
          <w:b/>
          <w:sz w:val="24"/>
          <w:szCs w:val="24"/>
        </w:rPr>
        <w:t>General Business:</w:t>
      </w:r>
    </w:p>
    <w:p w14:paraId="7B9FE624" w14:textId="4E5B45F4" w:rsidR="00CD25E2" w:rsidRDefault="007E0124" w:rsidP="00764FE1">
      <w:pPr>
        <w:pStyle w:val="ListParagraph"/>
        <w:numPr>
          <w:ilvl w:val="0"/>
          <w:numId w:val="12"/>
        </w:numPr>
        <w:rPr>
          <w:sz w:val="24"/>
          <w:szCs w:val="24"/>
        </w:rPr>
      </w:pPr>
      <w:r>
        <w:rPr>
          <w:sz w:val="24"/>
          <w:szCs w:val="24"/>
        </w:rPr>
        <w:t>Sponsorship for National – Gail nominated T. Mangan to liaise with vendors re sponsorship.  Sec Angus</w:t>
      </w:r>
      <w:r w:rsidR="0039627E">
        <w:rPr>
          <w:sz w:val="24"/>
          <w:szCs w:val="24"/>
        </w:rPr>
        <w:t>.  CARRIED.  It was agreed Tom should start with food sponsors</w:t>
      </w:r>
    </w:p>
    <w:p w14:paraId="404CFAA0" w14:textId="50900BAD" w:rsidR="00764FE1" w:rsidRDefault="0039627E" w:rsidP="00DD10C6">
      <w:pPr>
        <w:pStyle w:val="ListParagraph"/>
        <w:numPr>
          <w:ilvl w:val="0"/>
          <w:numId w:val="12"/>
        </w:numPr>
        <w:rPr>
          <w:sz w:val="24"/>
          <w:szCs w:val="24"/>
        </w:rPr>
      </w:pPr>
      <w:r>
        <w:rPr>
          <w:sz w:val="24"/>
          <w:szCs w:val="24"/>
        </w:rPr>
        <w:t>Kay requested approval to pay overdue account to NANA MAC of $80.00  - APPROVED</w:t>
      </w:r>
    </w:p>
    <w:p w14:paraId="0FF01CC8" w14:textId="54B82373" w:rsidR="0039627E" w:rsidRDefault="0039627E" w:rsidP="00DD10C6">
      <w:pPr>
        <w:pStyle w:val="ListParagraph"/>
        <w:numPr>
          <w:ilvl w:val="0"/>
          <w:numId w:val="12"/>
        </w:numPr>
        <w:rPr>
          <w:sz w:val="24"/>
          <w:szCs w:val="24"/>
        </w:rPr>
      </w:pPr>
      <w:r>
        <w:rPr>
          <w:sz w:val="24"/>
          <w:szCs w:val="24"/>
        </w:rPr>
        <w:t>Angus offered to ask AMY about design and cost for National Jackets.</w:t>
      </w:r>
    </w:p>
    <w:p w14:paraId="3734D3BC" w14:textId="77777777" w:rsidR="0039627E" w:rsidRDefault="0039627E" w:rsidP="0039627E">
      <w:pPr>
        <w:pStyle w:val="ListParagraph"/>
        <w:rPr>
          <w:sz w:val="24"/>
          <w:szCs w:val="24"/>
        </w:rPr>
      </w:pPr>
      <w:bookmarkStart w:id="0" w:name="_GoBack"/>
      <w:bookmarkEnd w:id="0"/>
    </w:p>
    <w:p w14:paraId="6437963A" w14:textId="719C6DF3" w:rsidR="00D07C94" w:rsidRDefault="00B273E7" w:rsidP="008D42A8">
      <w:pPr>
        <w:rPr>
          <w:b/>
          <w:sz w:val="24"/>
          <w:szCs w:val="24"/>
        </w:rPr>
      </w:pPr>
      <w:r>
        <w:rPr>
          <w:b/>
          <w:sz w:val="24"/>
          <w:szCs w:val="24"/>
        </w:rPr>
        <w:t>Meeting closed by Chair</w:t>
      </w:r>
      <w:r w:rsidR="00827C1D">
        <w:rPr>
          <w:b/>
          <w:sz w:val="24"/>
          <w:szCs w:val="24"/>
        </w:rPr>
        <w:t>person</w:t>
      </w:r>
      <w:r>
        <w:rPr>
          <w:b/>
          <w:sz w:val="24"/>
          <w:szCs w:val="24"/>
        </w:rPr>
        <w:t xml:space="preserve"> at: </w:t>
      </w:r>
      <w:r w:rsidR="00CD25E2">
        <w:rPr>
          <w:b/>
          <w:sz w:val="24"/>
          <w:szCs w:val="24"/>
        </w:rPr>
        <w:t xml:space="preserve"> </w:t>
      </w:r>
      <w:r w:rsidR="00827C1D">
        <w:rPr>
          <w:b/>
          <w:sz w:val="24"/>
          <w:szCs w:val="24"/>
        </w:rPr>
        <w:t>9.</w:t>
      </w:r>
      <w:r w:rsidR="0039627E">
        <w:rPr>
          <w:b/>
          <w:sz w:val="24"/>
          <w:szCs w:val="24"/>
        </w:rPr>
        <w:t>32</w:t>
      </w:r>
      <w:r w:rsidR="00827C1D">
        <w:rPr>
          <w:b/>
          <w:sz w:val="24"/>
          <w:szCs w:val="24"/>
        </w:rPr>
        <w:t>pm</w:t>
      </w:r>
    </w:p>
    <w:sectPr w:rsidR="00D07C94" w:rsidSect="00235C9E">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16762" w14:textId="77777777" w:rsidR="003F69D0" w:rsidRDefault="003F69D0" w:rsidP="003F69D0">
      <w:pPr>
        <w:spacing w:after="0" w:line="240" w:lineRule="auto"/>
      </w:pPr>
      <w:r>
        <w:separator/>
      </w:r>
    </w:p>
  </w:endnote>
  <w:endnote w:type="continuationSeparator" w:id="0">
    <w:p w14:paraId="07ED6302" w14:textId="77777777" w:rsidR="003F69D0" w:rsidRDefault="003F69D0" w:rsidP="003F6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AFC3C" w14:textId="77777777" w:rsidR="003F69D0" w:rsidRDefault="003F69D0" w:rsidP="003F69D0">
      <w:pPr>
        <w:spacing w:after="0" w:line="240" w:lineRule="auto"/>
      </w:pPr>
      <w:r>
        <w:separator/>
      </w:r>
    </w:p>
  </w:footnote>
  <w:footnote w:type="continuationSeparator" w:id="0">
    <w:p w14:paraId="6292A214" w14:textId="77777777" w:rsidR="003F69D0" w:rsidRDefault="003F69D0" w:rsidP="003F69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3C5EF0"/>
    <w:multiLevelType w:val="hybridMultilevel"/>
    <w:tmpl w:val="BFF0E2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936577A"/>
    <w:multiLevelType w:val="hybridMultilevel"/>
    <w:tmpl w:val="B1FED1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79634C"/>
    <w:multiLevelType w:val="hybridMultilevel"/>
    <w:tmpl w:val="7AAE064E"/>
    <w:lvl w:ilvl="0" w:tplc="E5E899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7A351D7"/>
    <w:multiLevelType w:val="hybridMultilevel"/>
    <w:tmpl w:val="F4FCF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7C47FF"/>
    <w:multiLevelType w:val="hybridMultilevel"/>
    <w:tmpl w:val="EC562C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0C36BE7"/>
    <w:multiLevelType w:val="hybridMultilevel"/>
    <w:tmpl w:val="AA52824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27B64D7"/>
    <w:multiLevelType w:val="hybridMultilevel"/>
    <w:tmpl w:val="8C52CD7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33C85030"/>
    <w:multiLevelType w:val="hybridMultilevel"/>
    <w:tmpl w:val="1B7A6DA6"/>
    <w:lvl w:ilvl="0" w:tplc="E5E8990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6A10B32"/>
    <w:multiLevelType w:val="hybridMultilevel"/>
    <w:tmpl w:val="3580B7D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51305C2A"/>
    <w:multiLevelType w:val="hybridMultilevel"/>
    <w:tmpl w:val="1E84242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525C680B"/>
    <w:multiLevelType w:val="hybridMultilevel"/>
    <w:tmpl w:val="B8D2DE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D27753"/>
    <w:multiLevelType w:val="hybridMultilevel"/>
    <w:tmpl w:val="EAB82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1A02B3"/>
    <w:multiLevelType w:val="hybridMultilevel"/>
    <w:tmpl w:val="8CE0D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3B97906"/>
    <w:multiLevelType w:val="hybridMultilevel"/>
    <w:tmpl w:val="7A28D65A"/>
    <w:lvl w:ilvl="0" w:tplc="150A820E">
      <w:start w:val="2"/>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04A1753"/>
    <w:multiLevelType w:val="hybridMultilevel"/>
    <w:tmpl w:val="0A7A4208"/>
    <w:lvl w:ilvl="0" w:tplc="E5E8990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717F53E3"/>
    <w:multiLevelType w:val="hybridMultilevel"/>
    <w:tmpl w:val="CEFA00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4DE3790"/>
    <w:multiLevelType w:val="hybridMultilevel"/>
    <w:tmpl w:val="34920BC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F">
      <w:start w:val="1"/>
      <w:numFmt w:val="decimal"/>
      <w:lvlText w:val="%4."/>
      <w:lvlJc w:val="left"/>
      <w:pPr>
        <w:ind w:left="2520" w:hanging="360"/>
      </w:pPr>
      <w:rPr>
        <w:rFonts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6184770"/>
    <w:multiLevelType w:val="hybridMultilevel"/>
    <w:tmpl w:val="836419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A973CFD"/>
    <w:multiLevelType w:val="hybridMultilevel"/>
    <w:tmpl w:val="ED72F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5"/>
  </w:num>
  <w:num w:numId="3">
    <w:abstractNumId w:val="9"/>
  </w:num>
  <w:num w:numId="4">
    <w:abstractNumId w:val="8"/>
  </w:num>
  <w:num w:numId="5">
    <w:abstractNumId w:val="15"/>
  </w:num>
  <w:num w:numId="6">
    <w:abstractNumId w:val="3"/>
  </w:num>
  <w:num w:numId="7">
    <w:abstractNumId w:val="7"/>
  </w:num>
  <w:num w:numId="8">
    <w:abstractNumId w:val="4"/>
  </w:num>
  <w:num w:numId="9">
    <w:abstractNumId w:val="16"/>
  </w:num>
  <w:num w:numId="10">
    <w:abstractNumId w:val="19"/>
  </w:num>
  <w:num w:numId="11">
    <w:abstractNumId w:val="17"/>
  </w:num>
  <w:num w:numId="12">
    <w:abstractNumId w:val="11"/>
  </w:num>
  <w:num w:numId="13">
    <w:abstractNumId w:val="12"/>
  </w:num>
  <w:num w:numId="14">
    <w:abstractNumId w:val="18"/>
  </w:num>
  <w:num w:numId="15">
    <w:abstractNumId w:val="6"/>
  </w:num>
  <w:num w:numId="16">
    <w:abstractNumId w:val="10"/>
  </w:num>
  <w:num w:numId="17">
    <w:abstractNumId w:val="0"/>
  </w:num>
  <w:num w:numId="18">
    <w:abstractNumId w:val="1"/>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AU"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2A8"/>
    <w:rsid w:val="00111649"/>
    <w:rsid w:val="00137789"/>
    <w:rsid w:val="001E7DE6"/>
    <w:rsid w:val="00200B8C"/>
    <w:rsid w:val="00210446"/>
    <w:rsid w:val="00235C9E"/>
    <w:rsid w:val="00245F35"/>
    <w:rsid w:val="002777A6"/>
    <w:rsid w:val="00295BA5"/>
    <w:rsid w:val="00326E34"/>
    <w:rsid w:val="0039627E"/>
    <w:rsid w:val="003C74A6"/>
    <w:rsid w:val="003D3543"/>
    <w:rsid w:val="003F69D0"/>
    <w:rsid w:val="00403FFA"/>
    <w:rsid w:val="00437F69"/>
    <w:rsid w:val="004E50FD"/>
    <w:rsid w:val="00542D62"/>
    <w:rsid w:val="00551F73"/>
    <w:rsid w:val="005F750D"/>
    <w:rsid w:val="00662B11"/>
    <w:rsid w:val="00667C7C"/>
    <w:rsid w:val="006C176A"/>
    <w:rsid w:val="006D4C68"/>
    <w:rsid w:val="00764FE1"/>
    <w:rsid w:val="007975D6"/>
    <w:rsid w:val="007D59B9"/>
    <w:rsid w:val="007E0124"/>
    <w:rsid w:val="00827C1D"/>
    <w:rsid w:val="00865938"/>
    <w:rsid w:val="00871E85"/>
    <w:rsid w:val="00886D20"/>
    <w:rsid w:val="00892854"/>
    <w:rsid w:val="008C02D5"/>
    <w:rsid w:val="008D42A8"/>
    <w:rsid w:val="008E6148"/>
    <w:rsid w:val="009B7738"/>
    <w:rsid w:val="009C652E"/>
    <w:rsid w:val="00A013B3"/>
    <w:rsid w:val="00A157CF"/>
    <w:rsid w:val="00A55191"/>
    <w:rsid w:val="00A63D18"/>
    <w:rsid w:val="00A8426D"/>
    <w:rsid w:val="00AE0DAE"/>
    <w:rsid w:val="00AF484F"/>
    <w:rsid w:val="00B0323C"/>
    <w:rsid w:val="00B045C5"/>
    <w:rsid w:val="00B273E7"/>
    <w:rsid w:val="00C77054"/>
    <w:rsid w:val="00CD25E2"/>
    <w:rsid w:val="00D07C94"/>
    <w:rsid w:val="00DB7D8C"/>
    <w:rsid w:val="00DD10C6"/>
    <w:rsid w:val="00EA315F"/>
    <w:rsid w:val="00F74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C0C64"/>
  <w15:chartTrackingRefBased/>
  <w15:docId w15:val="{EEAA58B2-98E4-4FAE-A415-4E7D9460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next w:val="Normal"/>
    <w:link w:val="Heading1Char"/>
    <w:uiPriority w:val="9"/>
    <w:unhideWhenUsed/>
    <w:qFormat/>
    <w:rsid w:val="003F69D0"/>
    <w:pPr>
      <w:keepNext/>
      <w:keepLines/>
      <w:spacing w:after="2"/>
      <w:ind w:left="29" w:hanging="10"/>
      <w:outlineLvl w:val="0"/>
    </w:pPr>
    <w:rPr>
      <w:rFonts w:ascii="Calibri" w:eastAsia="Calibri" w:hAnsi="Calibri" w:cs="Calibri"/>
      <w:color w:val="000000"/>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50D"/>
    <w:pPr>
      <w:ind w:left="720"/>
      <w:contextualSpacing/>
    </w:pPr>
  </w:style>
  <w:style w:type="character" w:styleId="Hyperlink">
    <w:name w:val="Hyperlink"/>
    <w:basedOn w:val="DefaultParagraphFont"/>
    <w:uiPriority w:val="99"/>
    <w:unhideWhenUsed/>
    <w:rsid w:val="00662B11"/>
    <w:rPr>
      <w:color w:val="0563C1" w:themeColor="hyperlink"/>
      <w:u w:val="single"/>
    </w:rPr>
  </w:style>
  <w:style w:type="character" w:styleId="Mention">
    <w:name w:val="Mention"/>
    <w:basedOn w:val="DefaultParagraphFont"/>
    <w:uiPriority w:val="99"/>
    <w:semiHidden/>
    <w:unhideWhenUsed/>
    <w:rsid w:val="00662B11"/>
    <w:rPr>
      <w:color w:val="2B579A"/>
      <w:shd w:val="clear" w:color="auto" w:fill="E6E6E6"/>
    </w:rPr>
  </w:style>
  <w:style w:type="paragraph" w:styleId="BalloonText">
    <w:name w:val="Balloon Text"/>
    <w:basedOn w:val="Normal"/>
    <w:link w:val="BalloonTextChar"/>
    <w:uiPriority w:val="99"/>
    <w:semiHidden/>
    <w:unhideWhenUsed/>
    <w:rsid w:val="00235C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C9E"/>
    <w:rPr>
      <w:rFonts w:ascii="Segoe UI" w:hAnsi="Segoe UI" w:cs="Segoe UI"/>
      <w:sz w:val="18"/>
      <w:szCs w:val="18"/>
    </w:rPr>
  </w:style>
  <w:style w:type="paragraph" w:styleId="BodyText">
    <w:name w:val="Body Text"/>
    <w:basedOn w:val="Normal"/>
    <w:link w:val="BodyTextChar"/>
    <w:uiPriority w:val="1"/>
    <w:qFormat/>
    <w:rsid w:val="00111649"/>
    <w:pPr>
      <w:widowControl w:val="0"/>
      <w:spacing w:after="0" w:line="240" w:lineRule="auto"/>
      <w:ind w:left="142"/>
    </w:pPr>
    <w:rPr>
      <w:rFonts w:ascii="Arial" w:eastAsia="Arial" w:hAnsi="Arial"/>
      <w:sz w:val="20"/>
      <w:szCs w:val="20"/>
    </w:rPr>
  </w:style>
  <w:style w:type="character" w:customStyle="1" w:styleId="BodyTextChar">
    <w:name w:val="Body Text Char"/>
    <w:basedOn w:val="DefaultParagraphFont"/>
    <w:link w:val="BodyText"/>
    <w:uiPriority w:val="1"/>
    <w:rsid w:val="00111649"/>
    <w:rPr>
      <w:rFonts w:ascii="Arial" w:eastAsia="Arial" w:hAnsi="Arial"/>
      <w:sz w:val="20"/>
      <w:szCs w:val="20"/>
    </w:rPr>
  </w:style>
  <w:style w:type="table" w:customStyle="1" w:styleId="TableGrid">
    <w:name w:val="TableGrid"/>
    <w:rsid w:val="003F69D0"/>
    <w:pPr>
      <w:spacing w:after="0" w:line="240" w:lineRule="auto"/>
    </w:pPr>
    <w:rPr>
      <w:rFonts w:eastAsiaTheme="minorEastAsia"/>
      <w:lang w:val="en-AU" w:eastAsia="en-AU"/>
    </w:rPr>
    <w:tblPr>
      <w:tblCellMar>
        <w:top w:w="0" w:type="dxa"/>
        <w:left w:w="0" w:type="dxa"/>
        <w:bottom w:w="0" w:type="dxa"/>
        <w:right w:w="0" w:type="dxa"/>
      </w:tblCellMar>
    </w:tblPr>
  </w:style>
  <w:style w:type="character" w:customStyle="1" w:styleId="Heading1Char">
    <w:name w:val="Heading 1 Char"/>
    <w:basedOn w:val="DefaultParagraphFont"/>
    <w:link w:val="Heading1"/>
    <w:uiPriority w:val="9"/>
    <w:rsid w:val="003F69D0"/>
    <w:rPr>
      <w:rFonts w:ascii="Calibri" w:eastAsia="Calibri" w:hAnsi="Calibri" w:cs="Calibri"/>
      <w:color w:val="000000"/>
      <w:lang w:val="en-AU" w:eastAsia="en-AU"/>
    </w:rPr>
  </w:style>
  <w:style w:type="paragraph" w:styleId="Header">
    <w:name w:val="header"/>
    <w:basedOn w:val="Normal"/>
    <w:link w:val="HeaderChar"/>
    <w:uiPriority w:val="99"/>
    <w:unhideWhenUsed/>
    <w:rsid w:val="003F6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9D0"/>
  </w:style>
  <w:style w:type="paragraph" w:styleId="Footer">
    <w:name w:val="footer"/>
    <w:basedOn w:val="Normal"/>
    <w:link w:val="FooterChar"/>
    <w:uiPriority w:val="99"/>
    <w:unhideWhenUsed/>
    <w:rsid w:val="003F6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9D0"/>
  </w:style>
  <w:style w:type="character" w:styleId="CommentReference">
    <w:name w:val="annotation reference"/>
    <w:basedOn w:val="DefaultParagraphFont"/>
    <w:uiPriority w:val="99"/>
    <w:semiHidden/>
    <w:unhideWhenUsed/>
    <w:rsid w:val="007E0124"/>
    <w:rPr>
      <w:sz w:val="16"/>
      <w:szCs w:val="16"/>
    </w:rPr>
  </w:style>
  <w:style w:type="paragraph" w:styleId="CommentText">
    <w:name w:val="annotation text"/>
    <w:basedOn w:val="Normal"/>
    <w:link w:val="CommentTextChar"/>
    <w:uiPriority w:val="99"/>
    <w:semiHidden/>
    <w:unhideWhenUsed/>
    <w:rsid w:val="007E0124"/>
    <w:pPr>
      <w:spacing w:line="240" w:lineRule="auto"/>
    </w:pPr>
    <w:rPr>
      <w:sz w:val="20"/>
      <w:szCs w:val="20"/>
    </w:rPr>
  </w:style>
  <w:style w:type="character" w:customStyle="1" w:styleId="CommentTextChar">
    <w:name w:val="Comment Text Char"/>
    <w:basedOn w:val="DefaultParagraphFont"/>
    <w:link w:val="CommentText"/>
    <w:uiPriority w:val="99"/>
    <w:semiHidden/>
    <w:rsid w:val="007E0124"/>
    <w:rPr>
      <w:sz w:val="20"/>
      <w:szCs w:val="20"/>
    </w:rPr>
  </w:style>
  <w:style w:type="paragraph" w:styleId="CommentSubject">
    <w:name w:val="annotation subject"/>
    <w:basedOn w:val="CommentText"/>
    <w:next w:val="CommentText"/>
    <w:link w:val="CommentSubjectChar"/>
    <w:uiPriority w:val="99"/>
    <w:semiHidden/>
    <w:unhideWhenUsed/>
    <w:rsid w:val="007E0124"/>
    <w:rPr>
      <w:b/>
      <w:bCs/>
    </w:rPr>
  </w:style>
  <w:style w:type="character" w:customStyle="1" w:styleId="CommentSubjectChar">
    <w:name w:val="Comment Subject Char"/>
    <w:basedOn w:val="CommentTextChar"/>
    <w:link w:val="CommentSubject"/>
    <w:uiPriority w:val="99"/>
    <w:semiHidden/>
    <w:rsid w:val="007E01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CC197-1647-46C4-AB1E-6DF87A9FB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Kearnes</dc:creator>
  <cp:keywords/>
  <dc:description/>
  <cp:lastModifiedBy>Susie Kearnes</cp:lastModifiedBy>
  <cp:revision>3</cp:revision>
  <cp:lastPrinted>2017-10-23T07:10:00Z</cp:lastPrinted>
  <dcterms:created xsi:type="dcterms:W3CDTF">2017-11-20T13:32:00Z</dcterms:created>
  <dcterms:modified xsi:type="dcterms:W3CDTF">2017-11-27T01:51:00Z</dcterms:modified>
</cp:coreProperties>
</file>